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F31" w:rsidRDefault="001846F7" w:rsidP="00922F31">
      <w:pPr>
        <w:spacing w:before="52"/>
        <w:rPr>
          <w:rFonts w:ascii="Verdana" w:eastAsia="Verdana" w:hAnsi="Verdana" w:cs="Verdana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735143B5" wp14:editId="0F9F710B">
            <wp:simplePos x="0" y="0"/>
            <wp:positionH relativeFrom="page">
              <wp:posOffset>9105900</wp:posOffset>
            </wp:positionH>
            <wp:positionV relativeFrom="page">
              <wp:posOffset>9525</wp:posOffset>
            </wp:positionV>
            <wp:extent cx="1569085" cy="12382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6908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2F31">
        <w:rPr>
          <w:rFonts w:ascii="Verdana" w:eastAsia="Verdana" w:hAnsi="Verdana" w:cs="Verdana"/>
          <w:b/>
          <w:bCs/>
          <w:sz w:val="32"/>
          <w:szCs w:val="32"/>
        </w:rPr>
        <w:t>I</w:t>
      </w:r>
      <w:r w:rsidR="003B18AA">
        <w:rPr>
          <w:rFonts w:ascii="Verdana" w:eastAsia="Verdana" w:hAnsi="Verdana" w:cs="Verdana"/>
          <w:b/>
          <w:bCs/>
          <w:sz w:val="32"/>
          <w:szCs w:val="32"/>
        </w:rPr>
        <w:t>NTERNATIONAL GCSE PHYSICS</w:t>
      </w:r>
    </w:p>
    <w:p w:rsidR="00922F31" w:rsidRDefault="00922F31" w:rsidP="00922F31">
      <w:pPr>
        <w:spacing w:before="52"/>
        <w:rPr>
          <w:rFonts w:ascii="Verdana" w:eastAsia="Verdana" w:hAnsi="Verdana" w:cs="Verdana"/>
          <w:b/>
          <w:bCs/>
          <w:sz w:val="32"/>
          <w:szCs w:val="32"/>
        </w:rPr>
      </w:pPr>
      <w:bookmarkStart w:id="0" w:name="_bookmark12"/>
      <w:bookmarkEnd w:id="0"/>
    </w:p>
    <w:p w:rsidR="00922F31" w:rsidRDefault="003B18AA" w:rsidP="00922F31">
      <w:pPr>
        <w:numPr>
          <w:ilvl w:val="0"/>
          <w:numId w:val="2"/>
        </w:numPr>
        <w:tabs>
          <w:tab w:val="left" w:pos="920"/>
        </w:tabs>
        <w:spacing w:before="52"/>
        <w:ind w:left="920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bCs/>
          <w:sz w:val="32"/>
          <w:szCs w:val="32"/>
        </w:rPr>
        <w:t>Forces and motion</w:t>
      </w:r>
    </w:p>
    <w:p w:rsidR="00922F31" w:rsidRDefault="00922F31" w:rsidP="00922F31">
      <w:pPr>
        <w:spacing w:before="10" w:line="190" w:lineRule="exact"/>
        <w:rPr>
          <w:sz w:val="19"/>
          <w:szCs w:val="19"/>
        </w:rPr>
      </w:pPr>
    </w:p>
    <w:p w:rsidR="003B18AA" w:rsidRDefault="003B18AA" w:rsidP="003B18AA">
      <w:pPr>
        <w:pStyle w:val="BodyText"/>
        <w:ind w:left="208" w:firstLine="0"/>
      </w:pP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2"/>
        </w:rPr>
        <w:t>ll</w:t>
      </w:r>
      <w:r>
        <w:rPr>
          <w:spacing w:val="-1"/>
        </w:rPr>
        <w:t>o</w:t>
      </w:r>
      <w:r>
        <w:rPr>
          <w:spacing w:val="-3"/>
        </w:rPr>
        <w:t>w</w:t>
      </w:r>
      <w:r>
        <w:rPr>
          <w:spacing w:val="2"/>
        </w:rP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-t</w:t>
      </w:r>
      <w:r>
        <w:rPr>
          <w:spacing w:val="-1"/>
        </w:rPr>
        <w:t>o</w:t>
      </w:r>
      <w:r>
        <w:rPr>
          <w:spacing w:val="-2"/>
        </w:rPr>
        <w:t>p</w:t>
      </w:r>
      <w:r>
        <w:rPr>
          <w:spacing w:val="2"/>
        </w:rPr>
        <w:t>i</w:t>
      </w:r>
      <w:r>
        <w:rPr>
          <w:spacing w:val="-1"/>
        </w:rPr>
        <w:t>c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2"/>
        </w:rPr>
        <w:t>v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2"/>
        </w:rPr>
        <w:t>i</w:t>
      </w:r>
      <w:r>
        <w:t>s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3"/>
        </w:rPr>
        <w:t>t</w:t>
      </w:r>
      <w:r>
        <w:rPr>
          <w:spacing w:val="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</w:p>
    <w:p w:rsidR="003B18AA" w:rsidRDefault="003B18AA" w:rsidP="003B18AA">
      <w:pPr>
        <w:spacing w:before="9" w:line="110" w:lineRule="exact"/>
        <w:rPr>
          <w:sz w:val="11"/>
          <w:szCs w:val="11"/>
        </w:rPr>
      </w:pPr>
    </w:p>
    <w:p w:rsidR="003B18AA" w:rsidRDefault="003B18AA" w:rsidP="003B18AA">
      <w:pPr>
        <w:pStyle w:val="BodyText"/>
        <w:numPr>
          <w:ilvl w:val="0"/>
          <w:numId w:val="8"/>
        </w:numPr>
        <w:tabs>
          <w:tab w:val="left" w:pos="920"/>
        </w:tabs>
        <w:ind w:left="920"/>
      </w:pPr>
      <w:r>
        <w:t>U</w:t>
      </w:r>
      <w:r>
        <w:rPr>
          <w:spacing w:val="1"/>
        </w:rPr>
        <w:t>n</w:t>
      </w:r>
      <w:r>
        <w:t>its</w:t>
      </w:r>
    </w:p>
    <w:p w:rsidR="003B18AA" w:rsidRDefault="003B18AA" w:rsidP="003B18AA">
      <w:pPr>
        <w:spacing w:before="9" w:line="110" w:lineRule="exact"/>
        <w:rPr>
          <w:sz w:val="11"/>
          <w:szCs w:val="11"/>
        </w:rPr>
      </w:pPr>
    </w:p>
    <w:p w:rsidR="003B18AA" w:rsidRDefault="003B18AA" w:rsidP="003B18AA">
      <w:pPr>
        <w:pStyle w:val="BodyText"/>
        <w:numPr>
          <w:ilvl w:val="0"/>
          <w:numId w:val="8"/>
        </w:numPr>
        <w:tabs>
          <w:tab w:val="left" w:pos="920"/>
        </w:tabs>
        <w:ind w:left="920"/>
      </w:pPr>
      <w:r>
        <w:t>M</w:t>
      </w:r>
      <w:r>
        <w:rPr>
          <w:spacing w:val="-1"/>
        </w:rPr>
        <w:t>o</w:t>
      </w:r>
      <w:r>
        <w:rPr>
          <w:spacing w:val="2"/>
        </w:rPr>
        <w:t>v</w:t>
      </w:r>
      <w:r>
        <w:rPr>
          <w:spacing w:val="-2"/>
        </w:rPr>
        <w:t>e</w:t>
      </w:r>
      <w: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3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12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os</w:t>
      </w:r>
      <w:r>
        <w:rPr>
          <w:spacing w:val="2"/>
        </w:rPr>
        <w:t>i</w:t>
      </w:r>
      <w:r>
        <w:t>t</w:t>
      </w:r>
      <w:r>
        <w:rPr>
          <w:spacing w:val="2"/>
        </w:rPr>
        <w:t>i</w:t>
      </w:r>
      <w:r>
        <w:rPr>
          <w:spacing w:val="-1"/>
        </w:rPr>
        <w:t>o</w:t>
      </w:r>
      <w:r>
        <w:t>n</w:t>
      </w:r>
    </w:p>
    <w:p w:rsidR="003B18AA" w:rsidRDefault="003B18AA" w:rsidP="003B18AA">
      <w:pPr>
        <w:spacing w:before="9" w:line="110" w:lineRule="exact"/>
        <w:rPr>
          <w:sz w:val="11"/>
          <w:szCs w:val="11"/>
        </w:rPr>
      </w:pPr>
    </w:p>
    <w:p w:rsidR="003B18AA" w:rsidRDefault="003B18AA" w:rsidP="003B18AA">
      <w:pPr>
        <w:pStyle w:val="BodyText"/>
        <w:numPr>
          <w:ilvl w:val="0"/>
          <w:numId w:val="8"/>
        </w:numPr>
        <w:tabs>
          <w:tab w:val="left" w:pos="920"/>
        </w:tabs>
        <w:ind w:left="920"/>
      </w:pPr>
      <w:r>
        <w:t>F</w:t>
      </w:r>
      <w:r>
        <w:rPr>
          <w:spacing w:val="-1"/>
        </w:rPr>
        <w:t>or</w:t>
      </w:r>
      <w:r>
        <w:rPr>
          <w:spacing w:val="1"/>
        </w:rPr>
        <w:t>ce</w:t>
      </w:r>
      <w:r>
        <w:rPr>
          <w:spacing w:val="-1"/>
        </w:rPr>
        <w:t>s</w:t>
      </w:r>
      <w:r>
        <w:t>,</w:t>
      </w:r>
      <w:r>
        <w:rPr>
          <w:spacing w:val="-12"/>
        </w:rPr>
        <w:t xml:space="preserve"> </w:t>
      </w:r>
      <w:r>
        <w:rPr>
          <w:spacing w:val="3"/>
        </w:rPr>
        <w:t>m</w:t>
      </w:r>
      <w:r>
        <w:rPr>
          <w:spacing w:val="-1"/>
        </w:rPr>
        <w:t>o</w:t>
      </w:r>
      <w:r>
        <w:rPr>
          <w:spacing w:val="2"/>
        </w:rPr>
        <w:t>v</w:t>
      </w:r>
      <w:r>
        <w:rPr>
          <w:spacing w:val="-2"/>
        </w:rPr>
        <w:t>e</w:t>
      </w:r>
      <w: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t,</w:t>
      </w:r>
      <w:r>
        <w:rPr>
          <w:spacing w:val="-11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rPr>
          <w:spacing w:val="2"/>
        </w:rPr>
        <w:t>a</w:t>
      </w:r>
      <w:r>
        <w:t>pe</w:t>
      </w:r>
      <w:r>
        <w:rPr>
          <w:spacing w:val="-11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11"/>
        </w:rPr>
        <w:t xml:space="preserve"> </w:t>
      </w:r>
      <w:r>
        <w:rPr>
          <w:spacing w:val="3"/>
        </w:rPr>
        <w:t>m</w:t>
      </w:r>
      <w:r>
        <w:rPr>
          <w:spacing w:val="-1"/>
        </w:rPr>
        <w:t>o</w:t>
      </w:r>
      <w:r>
        <w:t>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1"/>
        </w:rPr>
        <w:t>u</w:t>
      </w:r>
      <w:r>
        <w:t>m</w:t>
      </w:r>
    </w:p>
    <w:p w:rsidR="00C16482" w:rsidRDefault="00C16482"/>
    <w:p w:rsidR="00922F31" w:rsidRDefault="00922F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  <w:gridCol w:w="3605"/>
      </w:tblGrid>
      <w:tr w:rsidR="00922F31" w:rsidRPr="00922F31" w:rsidTr="00922F31">
        <w:tc>
          <w:tcPr>
            <w:tcW w:w="10343" w:type="dxa"/>
          </w:tcPr>
          <w:p w:rsidR="00922F31" w:rsidRPr="00922F31" w:rsidRDefault="00922F31" w:rsidP="003B18AA">
            <w:pPr>
              <w:spacing w:before="77"/>
              <w:rPr>
                <w:rFonts w:ascii="Verdana" w:hAnsi="Verdana"/>
                <w:sz w:val="18"/>
                <w:szCs w:val="18"/>
              </w:rPr>
            </w:pPr>
            <w:r w:rsidRPr="00922F31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(a)</w:t>
            </w:r>
            <w:r w:rsidRPr="00922F31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ab/>
            </w:r>
            <w:r w:rsidR="003B18AA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Units</w:t>
            </w:r>
          </w:p>
        </w:tc>
        <w:tc>
          <w:tcPr>
            <w:tcW w:w="3605" w:type="dxa"/>
          </w:tcPr>
          <w:p w:rsidR="00922F31" w:rsidRPr="00922F31" w:rsidRDefault="001846F7" w:rsidP="001846F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12DB">
              <w:rPr>
                <w:rFonts w:ascii="Verdana" w:hAnsi="Verdana"/>
                <w:b/>
                <w:color w:val="FF0000"/>
                <w:sz w:val="18"/>
                <w:szCs w:val="18"/>
              </w:rPr>
              <w:t>2011 specification reference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use the following units: kilogram (kg), </w:t>
            </w:r>
            <w:proofErr w:type="spellStart"/>
            <w:r w:rsidRPr="003B18AA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3B18AA">
              <w:rPr>
                <w:rFonts w:ascii="Verdana" w:eastAsia="Verdana" w:hAnsi="Verdana" w:cs="Verdana"/>
                <w:sz w:val="18"/>
                <w:szCs w:val="18"/>
              </w:rPr>
              <w:t xml:space="preserve"> (m), </w:t>
            </w:r>
            <w:proofErr w:type="spellStart"/>
            <w:r w:rsidRPr="003B18AA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3B18AA">
              <w:rPr>
                <w:rFonts w:ascii="Verdana" w:eastAsia="Verdana" w:hAnsi="Verdana" w:cs="Verdana"/>
                <w:sz w:val="18"/>
                <w:szCs w:val="18"/>
              </w:rPr>
              <w:t xml:space="preserve">/second (m/s), </w:t>
            </w:r>
            <w:proofErr w:type="spellStart"/>
            <w:r w:rsidRPr="003B18AA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3B18AA">
              <w:rPr>
                <w:rFonts w:ascii="Verdana" w:eastAsia="Verdana" w:hAnsi="Verdana" w:cs="Verdana"/>
                <w:sz w:val="18"/>
                <w:szCs w:val="18"/>
              </w:rPr>
              <w:t>/second</w:t>
            </w:r>
            <w:r w:rsidRPr="00236841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 xml:space="preserve"> (m/s</w:t>
            </w:r>
            <w:r w:rsidRPr="00236841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>), newton (N), second (s) and newton/kilogram (N/kg)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1.1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9F4105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9F4105">
              <w:rPr>
                <w:rFonts w:ascii="Verdana" w:eastAsia="Verdana" w:hAnsi="Verdana" w:cs="Verdana"/>
                <w:b/>
                <w:sz w:val="18"/>
                <w:szCs w:val="18"/>
              </w:rPr>
              <w:t>1.2P</w:t>
            </w:r>
            <w:r w:rsidRPr="009F4105">
              <w:rPr>
                <w:rFonts w:ascii="Verdana" w:eastAsia="Verdana" w:hAnsi="Verdana" w:cs="Verdana"/>
                <w:b/>
                <w:sz w:val="18"/>
                <w:szCs w:val="18"/>
              </w:rPr>
              <w:tab/>
              <w:t xml:space="preserve">use the following units: </w:t>
            </w:r>
            <w:r w:rsidRPr="0023684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 xml:space="preserve">newton </w:t>
            </w:r>
            <w:proofErr w:type="spellStart"/>
            <w:r w:rsidRPr="0023684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metre</w:t>
            </w:r>
            <w:proofErr w:type="spellEnd"/>
            <w:r w:rsidRPr="0023684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 xml:space="preserve"> (Nm)</w:t>
            </w:r>
            <w:r w:rsidRPr="009F4105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, kilogram </w:t>
            </w:r>
            <w:proofErr w:type="spellStart"/>
            <w:r w:rsidRPr="009F4105">
              <w:rPr>
                <w:rFonts w:ascii="Verdana" w:eastAsia="Verdana" w:hAnsi="Verdana" w:cs="Verdana"/>
                <w:b/>
                <w:sz w:val="18"/>
                <w:szCs w:val="18"/>
              </w:rPr>
              <w:t>metre</w:t>
            </w:r>
            <w:proofErr w:type="spellEnd"/>
            <w:r w:rsidRPr="009F4105">
              <w:rPr>
                <w:rFonts w:ascii="Verdana" w:eastAsia="Verdana" w:hAnsi="Verdana" w:cs="Verdana"/>
                <w:b/>
                <w:sz w:val="18"/>
                <w:szCs w:val="18"/>
              </w:rPr>
              <w:t>/second (kg m/s)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1.1: new unit added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922F31" w:rsidRDefault="003B18AA" w:rsidP="003B18A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3B18AA" w:rsidRPr="00922F31" w:rsidRDefault="003B18AA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3B18AA" w:rsidRPr="00922F31" w:rsidTr="00922F31">
        <w:tc>
          <w:tcPr>
            <w:tcW w:w="10343" w:type="dxa"/>
          </w:tcPr>
          <w:p w:rsidR="003B18AA" w:rsidRPr="00922F31" w:rsidRDefault="003B18AA" w:rsidP="003B18AA">
            <w:pPr>
              <w:rPr>
                <w:rFonts w:ascii="Verdana" w:hAnsi="Verdana"/>
                <w:sz w:val="18"/>
                <w:szCs w:val="18"/>
              </w:rPr>
            </w:pPr>
            <w:r w:rsidRPr="00922F31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(</w:t>
            </w:r>
            <w:r w:rsidRPr="00922F31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b)</w:t>
            </w:r>
            <w:r w:rsidRPr="00922F31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Movement and position</w:t>
            </w:r>
          </w:p>
        </w:tc>
        <w:tc>
          <w:tcPr>
            <w:tcW w:w="3605" w:type="dxa"/>
          </w:tcPr>
          <w:p w:rsidR="003B18AA" w:rsidRPr="00922F31" w:rsidRDefault="003B18AA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1.3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plot and </w:t>
            </w:r>
            <w:r w:rsidRPr="0023684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 xml:space="preserve"> distance−time graphs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1.2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1.4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between average speed, distance moved and time taken:</w:t>
            </w:r>
          </w:p>
          <w:p w:rsidR="003B18AA" w:rsidRPr="003B18AA" w:rsidRDefault="009F4105" w:rsidP="00184FA9">
            <w:pPr>
              <w:pStyle w:val="TableParagraph"/>
              <w:spacing w:before="67" w:line="242" w:lineRule="exact"/>
              <w:ind w:right="18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184FA9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184FA9" w:rsidRPr="003B18AA">
              <w:rPr>
                <w:rFonts w:ascii="Verdana" w:eastAsia="Verdana" w:hAnsi="Verdana" w:cs="Verdana"/>
                <w:sz w:val="18"/>
                <w:szCs w:val="18"/>
              </w:rPr>
              <w:t>average speed</w:t>
            </w:r>
            <w:r w:rsidR="00184FA9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>=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="00184FA9" w:rsidRPr="003B18AA">
              <w:rPr>
                <w:rFonts w:ascii="Verdana" w:eastAsia="Verdana" w:hAnsi="Verdana" w:cs="Verdana"/>
                <w:sz w:val="18"/>
                <w:szCs w:val="18"/>
              </w:rPr>
              <w:t xml:space="preserve">distance moved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÷ </w:t>
            </w:r>
            <w:r w:rsidR="003B18AA" w:rsidRPr="003B18AA">
              <w:rPr>
                <w:rFonts w:ascii="Verdana" w:eastAsia="Verdana" w:hAnsi="Verdana" w:cs="Verdana"/>
                <w:sz w:val="18"/>
                <w:szCs w:val="18"/>
              </w:rPr>
              <w:t>time taken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1.3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184FA9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1.5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i/>
                <w:sz w:val="18"/>
                <w:szCs w:val="18"/>
                <w:highlight w:val="yellow"/>
              </w:rPr>
              <w:t>P</w:t>
            </w:r>
            <w:r w:rsidR="003B18AA" w:rsidRPr="00053AC2">
              <w:rPr>
                <w:rFonts w:ascii="Verdana" w:eastAsia="Verdana" w:hAnsi="Verdana" w:cs="Verdana"/>
                <w:i/>
                <w:sz w:val="18"/>
                <w:szCs w:val="18"/>
                <w:highlight w:val="yellow"/>
              </w:rPr>
              <w:t>ractical: investigate the motion of everyday objects such as toy cars or tennis balls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1.4: becomes a practical statement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1.6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between acceleration, change in velocity and time taken:</w:t>
            </w:r>
          </w:p>
          <w:p w:rsidR="003B18AA" w:rsidRPr="003B18AA" w:rsidRDefault="00184FA9" w:rsidP="00184FA9">
            <w:pPr>
              <w:pStyle w:val="TableParagraph"/>
              <w:spacing w:before="67"/>
              <w:ind w:right="18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  <w:t>acceleration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= 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 xml:space="preserve">change in velocity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÷ </w:t>
            </w:r>
            <w:r w:rsidR="003B18AA" w:rsidRPr="003B18AA">
              <w:rPr>
                <w:rFonts w:ascii="Verdana" w:eastAsia="Verdana" w:hAnsi="Verdana" w:cs="Verdana"/>
                <w:sz w:val="18"/>
                <w:szCs w:val="18"/>
              </w:rPr>
              <w:t>time taken</w:t>
            </w:r>
          </w:p>
          <w:p w:rsidR="00184FA9" w:rsidRPr="002D1F84" w:rsidRDefault="00184FA9" w:rsidP="00184FA9">
            <w:pPr>
              <w:pStyle w:val="TableParagraph"/>
              <w:spacing w:before="67" w:line="150" w:lineRule="exact"/>
              <w:ind w:left="815" w:right="180"/>
              <w:rPr>
                <w:rFonts w:ascii="Times New Roman" w:eastAsia="Verdana" w:hAnsi="Times New Roman" w:cs="Times New Roman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3B18AA" w:rsidRPr="002D1F84">
              <w:rPr>
                <w:rFonts w:ascii="Times New Roman" w:eastAsia="Verdana" w:hAnsi="Times New Roman" w:cs="Times New Roman"/>
                <w:i/>
                <w:szCs w:val="18"/>
              </w:rPr>
              <w:t>a</w:t>
            </w:r>
            <w:r w:rsidR="003B18AA" w:rsidRPr="002D1F84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="003B18AA" w:rsidRPr="002D1F84">
              <w:rPr>
                <w:rFonts w:ascii="Times New Roman" w:eastAsia="Verdana" w:hAnsi="Times New Roman" w:cs="Times New Roman"/>
                <w:szCs w:val="18"/>
                <w:u w:val="single"/>
              </w:rPr>
              <w:t>(</w:t>
            </w:r>
            <w:r w:rsidR="003B18AA" w:rsidRPr="002D1F84">
              <w:rPr>
                <w:rFonts w:ascii="Times New Roman" w:eastAsia="Verdana" w:hAnsi="Times New Roman" w:cs="Times New Roman"/>
                <w:i/>
                <w:szCs w:val="18"/>
                <w:u w:val="single"/>
              </w:rPr>
              <w:t>v</w:t>
            </w:r>
            <w:r w:rsidR="003B18AA" w:rsidRPr="002D1F84">
              <w:rPr>
                <w:rFonts w:ascii="Times New Roman" w:eastAsia="Verdana" w:hAnsi="Times New Roman" w:cs="Times New Roman"/>
                <w:szCs w:val="18"/>
                <w:u w:val="single"/>
              </w:rPr>
              <w:t xml:space="preserve"> −</w:t>
            </w:r>
            <w:r w:rsidR="003B18AA" w:rsidRPr="002D1F84">
              <w:rPr>
                <w:rFonts w:ascii="Times New Roman" w:eastAsia="Verdana" w:hAnsi="Times New Roman" w:cs="Times New Roman"/>
                <w:i/>
                <w:szCs w:val="18"/>
                <w:u w:val="single"/>
              </w:rPr>
              <w:t>u</w:t>
            </w:r>
            <w:r w:rsidR="003B18AA" w:rsidRPr="002D1F84">
              <w:rPr>
                <w:rFonts w:ascii="Times New Roman" w:eastAsia="Verdana" w:hAnsi="Times New Roman" w:cs="Times New Roman"/>
                <w:szCs w:val="18"/>
                <w:u w:val="single"/>
              </w:rPr>
              <w:t>)</w:t>
            </w:r>
          </w:p>
          <w:p w:rsidR="003B18AA" w:rsidRPr="008853B1" w:rsidRDefault="00184FA9" w:rsidP="00184FA9">
            <w:pPr>
              <w:pStyle w:val="TableParagraph"/>
              <w:spacing w:before="67" w:line="150" w:lineRule="exact"/>
              <w:ind w:left="815" w:right="180"/>
              <w:rPr>
                <w:rFonts w:ascii="Verdana" w:eastAsia="Verdana" w:hAnsi="Verdana" w:cs="Verdana"/>
                <w:i/>
                <w:sz w:val="18"/>
                <w:szCs w:val="18"/>
              </w:rPr>
            </w:pPr>
            <w:r w:rsidRPr="002D1F84">
              <w:rPr>
                <w:rFonts w:ascii="Times New Roman" w:eastAsia="Verdana" w:hAnsi="Times New Roman" w:cs="Times New Roman"/>
                <w:szCs w:val="18"/>
              </w:rPr>
              <w:t xml:space="preserve">                    </w:t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t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1.5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1.7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plot and </w:t>
            </w:r>
            <w:r w:rsidRPr="0023684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 xml:space="preserve"> velocity-time graphs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1.6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1.8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determine acceleration from the gradient of a velocity−time graph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1.7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184FA9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1.9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determine the distance travelled from the area between a velocity−time graph and</w:t>
            </w:r>
            <w:r w:rsidR="00184FA9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>the time axis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1.8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242381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1.10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use the relationship between final speed, initial speed, acceleration and distance moved:</w:t>
            </w:r>
          </w:p>
          <w:p w:rsidR="003B18AA" w:rsidRPr="00242381" w:rsidRDefault="00184FA9" w:rsidP="003B18AA">
            <w:pPr>
              <w:pStyle w:val="TableParagraph"/>
              <w:spacing w:before="93"/>
              <w:ind w:left="815" w:right="180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ab/>
            </w:r>
            <w:r w:rsidR="003B18AA"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(final speed)</w:t>
            </w:r>
            <w:r w:rsidR="003B18AA" w:rsidRPr="00242381">
              <w:rPr>
                <w:rFonts w:ascii="Verdana" w:eastAsia="Verdana" w:hAnsi="Verdana" w:cs="Verdana"/>
                <w:sz w:val="18"/>
                <w:szCs w:val="18"/>
                <w:highlight w:val="yellow"/>
                <w:vertAlign w:val="superscript"/>
              </w:rPr>
              <w:t>2</w:t>
            </w:r>
            <w:r w:rsidR="003B18AA"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 xml:space="preserve"> = (initial speed)</w:t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  <w:vertAlign w:val="superscript"/>
              </w:rPr>
              <w:t xml:space="preserve"> 2</w:t>
            </w:r>
            <w:r w:rsidR="003B18AA"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 xml:space="preserve"> + (2 × acceleration × distance moved)</w:t>
            </w:r>
          </w:p>
          <w:p w:rsidR="003B18AA" w:rsidRPr="002D1F84" w:rsidRDefault="00184FA9" w:rsidP="003B18AA">
            <w:pPr>
              <w:pStyle w:val="TableParagraph"/>
              <w:spacing w:before="78"/>
              <w:ind w:left="815" w:right="18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ab/>
            </w:r>
            <w:r w:rsidRPr="00242381">
              <w:rPr>
                <w:rFonts w:ascii="Times New Roman" w:eastAsia="Verdana" w:hAnsi="Times New Roman" w:cs="Times New Roman"/>
                <w:i/>
                <w:szCs w:val="18"/>
                <w:highlight w:val="yellow"/>
              </w:rPr>
              <w:t>v</w:t>
            </w:r>
            <w:r w:rsidRPr="00242381">
              <w:rPr>
                <w:rFonts w:ascii="Times New Roman" w:eastAsia="Verdana" w:hAnsi="Times New Roman" w:cs="Times New Roman"/>
                <w:szCs w:val="18"/>
                <w:highlight w:val="yellow"/>
                <w:vertAlign w:val="superscript"/>
              </w:rPr>
              <w:t>2</w:t>
            </w:r>
            <w:r w:rsidRPr="00242381">
              <w:rPr>
                <w:rFonts w:ascii="Times New Roman" w:eastAsia="Verdana" w:hAnsi="Times New Roman" w:cs="Times New Roman"/>
                <w:szCs w:val="18"/>
                <w:highlight w:val="yellow"/>
              </w:rPr>
              <w:t xml:space="preserve"> = </w:t>
            </w:r>
            <w:r w:rsidRPr="00242381">
              <w:rPr>
                <w:rFonts w:ascii="Times New Roman" w:eastAsia="Verdana" w:hAnsi="Times New Roman" w:cs="Times New Roman"/>
                <w:i/>
                <w:szCs w:val="18"/>
                <w:highlight w:val="yellow"/>
              </w:rPr>
              <w:t>u</w:t>
            </w:r>
            <w:r w:rsidRPr="00242381">
              <w:rPr>
                <w:rFonts w:ascii="Times New Roman" w:eastAsia="Verdana" w:hAnsi="Times New Roman" w:cs="Times New Roman"/>
                <w:szCs w:val="18"/>
                <w:highlight w:val="yellow"/>
                <w:vertAlign w:val="superscript"/>
              </w:rPr>
              <w:t>2</w:t>
            </w:r>
            <w:r w:rsidR="003B18AA" w:rsidRPr="00242381">
              <w:rPr>
                <w:rFonts w:ascii="Times New Roman" w:eastAsia="Verdana" w:hAnsi="Times New Roman" w:cs="Times New Roman"/>
                <w:szCs w:val="18"/>
                <w:highlight w:val="yellow"/>
              </w:rPr>
              <w:t xml:space="preserve"> + (2 × </w:t>
            </w:r>
            <w:r w:rsidR="003B18AA" w:rsidRPr="00242381">
              <w:rPr>
                <w:rFonts w:ascii="Times New Roman" w:eastAsia="Verdana" w:hAnsi="Times New Roman" w:cs="Times New Roman"/>
                <w:i/>
                <w:szCs w:val="18"/>
                <w:highlight w:val="yellow"/>
              </w:rPr>
              <w:t>a</w:t>
            </w:r>
            <w:r w:rsidR="003B18AA" w:rsidRPr="00242381">
              <w:rPr>
                <w:rFonts w:ascii="Times New Roman" w:eastAsia="Verdana" w:hAnsi="Times New Roman" w:cs="Times New Roman"/>
                <w:szCs w:val="18"/>
                <w:highlight w:val="yellow"/>
              </w:rPr>
              <w:t xml:space="preserve"> × </w:t>
            </w:r>
            <w:r w:rsidR="003B18AA" w:rsidRPr="00242381">
              <w:rPr>
                <w:rFonts w:ascii="Times New Roman" w:eastAsia="Verdana" w:hAnsi="Times New Roman" w:cs="Times New Roman"/>
                <w:i/>
                <w:szCs w:val="18"/>
                <w:highlight w:val="yellow"/>
              </w:rPr>
              <w:t>s</w:t>
            </w:r>
            <w:r w:rsidR="003B18AA" w:rsidRPr="00242381">
              <w:rPr>
                <w:rFonts w:ascii="Times New Roman" w:eastAsia="Verdana" w:hAnsi="Times New Roman" w:cs="Times New Roman"/>
                <w:szCs w:val="18"/>
                <w:highlight w:val="yellow"/>
              </w:rPr>
              <w:t>)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3B18AA" w:rsidRPr="00922F31" w:rsidRDefault="003B18AA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184F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bCs/>
                <w:spacing w:val="-1"/>
                <w:sz w:val="20"/>
                <w:szCs w:val="18"/>
              </w:rPr>
              <w:lastRenderedPageBreak/>
              <w:t>(c)</w:t>
            </w:r>
            <w:r w:rsidRPr="00184FA9">
              <w:rPr>
                <w:rFonts w:ascii="Verdana" w:eastAsia="Verdana" w:hAnsi="Verdana" w:cs="Verdana"/>
                <w:b/>
                <w:bCs/>
                <w:spacing w:val="-1"/>
                <w:sz w:val="20"/>
                <w:szCs w:val="18"/>
              </w:rPr>
              <w:tab/>
              <w:t>Forces, movement, shape and momentum</w:t>
            </w:r>
          </w:p>
        </w:tc>
        <w:tc>
          <w:tcPr>
            <w:tcW w:w="3605" w:type="dxa"/>
          </w:tcPr>
          <w:p w:rsidR="003B18AA" w:rsidRPr="00922F31" w:rsidRDefault="003B18AA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1.11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describe the effects of forces between bodies such as changes in speed, shape or direction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1.9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1.12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identify different types of force such as gravitational or electrostatic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1.10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1.13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3684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understand how vector quantities differ from scalar quantities</w:t>
            </w:r>
          </w:p>
        </w:tc>
        <w:tc>
          <w:tcPr>
            <w:tcW w:w="3605" w:type="dxa"/>
          </w:tcPr>
          <w:p w:rsidR="003B18AA" w:rsidRPr="00236841" w:rsidRDefault="00236841" w:rsidP="003B18A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1.11: was bold statement; also slightly re-worded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1.14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understand that force is a vector quantity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1.12: was bold statement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1.15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3684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calculate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 xml:space="preserve"> the resultant force of forces that act along a line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1.13: was bold statement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1.16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know that friction is a force that opposes motion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1.14</w:t>
            </w:r>
          </w:p>
        </w:tc>
      </w:tr>
      <w:tr w:rsidR="003B18AA" w:rsidRPr="00922F31" w:rsidTr="00922F31">
        <w:tc>
          <w:tcPr>
            <w:tcW w:w="10343" w:type="dxa"/>
          </w:tcPr>
          <w:p w:rsidR="00184FA9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1.17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know and use the relationship between unbalanced force, mass and acceleration: </w:t>
            </w:r>
          </w:p>
          <w:p w:rsidR="003B18AA" w:rsidRPr="003B18AA" w:rsidRDefault="00184FA9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3B18AA" w:rsidRPr="003B18AA">
              <w:rPr>
                <w:rFonts w:ascii="Verdana" w:eastAsia="Verdana" w:hAnsi="Verdana" w:cs="Verdana"/>
                <w:sz w:val="18"/>
                <w:szCs w:val="18"/>
              </w:rPr>
              <w:t>force = mass × acceleration</w:t>
            </w:r>
          </w:p>
          <w:p w:rsidR="003B18AA" w:rsidRPr="002D1F84" w:rsidRDefault="00184FA9" w:rsidP="003B18AA">
            <w:pPr>
              <w:pStyle w:val="TableParagraph"/>
              <w:spacing w:before="67" w:line="242" w:lineRule="exact"/>
              <w:ind w:left="815" w:right="18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3B18AA" w:rsidRPr="002D1F84">
              <w:rPr>
                <w:rFonts w:ascii="Times New Roman" w:eastAsia="Verdana" w:hAnsi="Times New Roman" w:cs="Times New Roman"/>
                <w:i/>
                <w:szCs w:val="18"/>
              </w:rPr>
              <w:t>F</w:t>
            </w:r>
            <w:r w:rsidR="003B18AA" w:rsidRPr="002D1F84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="003B18AA" w:rsidRPr="002D1F84">
              <w:rPr>
                <w:rFonts w:ascii="Times New Roman" w:eastAsia="Verdana" w:hAnsi="Times New Roman" w:cs="Times New Roman"/>
                <w:i/>
                <w:szCs w:val="18"/>
              </w:rPr>
              <w:t>m</w:t>
            </w:r>
            <w:r w:rsidR="003B18AA" w:rsidRPr="002D1F84">
              <w:rPr>
                <w:rFonts w:ascii="Times New Roman" w:eastAsia="Verdana" w:hAnsi="Times New Roman" w:cs="Times New Roman"/>
                <w:szCs w:val="18"/>
              </w:rPr>
              <w:t xml:space="preserve"> × </w:t>
            </w:r>
            <w:r w:rsidR="003B18AA" w:rsidRPr="002D1F84">
              <w:rPr>
                <w:rFonts w:ascii="Times New Roman" w:eastAsia="Verdana" w:hAnsi="Times New Roman" w:cs="Times New Roman"/>
                <w:i/>
                <w:szCs w:val="18"/>
              </w:rPr>
              <w:t>a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1.15</w:t>
            </w:r>
          </w:p>
        </w:tc>
      </w:tr>
      <w:tr w:rsidR="003B18AA" w:rsidRPr="00922F31" w:rsidTr="00922F31">
        <w:tc>
          <w:tcPr>
            <w:tcW w:w="10343" w:type="dxa"/>
          </w:tcPr>
          <w:p w:rsidR="00184FA9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1.18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know and use the relationship between weight, mass and gravitational field strength: </w:t>
            </w:r>
          </w:p>
          <w:p w:rsidR="003B18AA" w:rsidRPr="003B18AA" w:rsidRDefault="00184FA9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3B18AA" w:rsidRPr="003B18AA">
              <w:rPr>
                <w:rFonts w:ascii="Verdana" w:eastAsia="Verdana" w:hAnsi="Verdana" w:cs="Verdana"/>
                <w:sz w:val="18"/>
                <w:szCs w:val="18"/>
              </w:rPr>
              <w:t>weight = mass × gravitational field strength</w:t>
            </w:r>
          </w:p>
          <w:p w:rsidR="003B18AA" w:rsidRPr="002D1F84" w:rsidRDefault="00184FA9" w:rsidP="003B18AA">
            <w:pPr>
              <w:pStyle w:val="TableParagraph"/>
              <w:spacing w:before="67" w:line="242" w:lineRule="exact"/>
              <w:ind w:left="815" w:right="18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3B18AA" w:rsidRPr="002D1F84">
              <w:rPr>
                <w:rFonts w:ascii="Times New Roman" w:eastAsia="Verdana" w:hAnsi="Times New Roman" w:cs="Times New Roman"/>
                <w:i/>
                <w:szCs w:val="18"/>
              </w:rPr>
              <w:t>W</w:t>
            </w:r>
            <w:r w:rsidR="003B18AA" w:rsidRPr="002D1F84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="003B18AA" w:rsidRPr="002D1F84">
              <w:rPr>
                <w:rFonts w:ascii="Times New Roman" w:eastAsia="Verdana" w:hAnsi="Times New Roman" w:cs="Times New Roman"/>
                <w:i/>
                <w:szCs w:val="18"/>
              </w:rPr>
              <w:t>m</w:t>
            </w:r>
            <w:r w:rsidR="003B18AA" w:rsidRPr="002D1F84">
              <w:rPr>
                <w:rFonts w:ascii="Times New Roman" w:eastAsia="Verdana" w:hAnsi="Times New Roman" w:cs="Times New Roman"/>
                <w:szCs w:val="18"/>
              </w:rPr>
              <w:t xml:space="preserve"> × </w:t>
            </w:r>
            <w:r w:rsidR="003B18AA" w:rsidRPr="002D1F84">
              <w:rPr>
                <w:rFonts w:ascii="Times New Roman" w:eastAsia="Verdana" w:hAnsi="Times New Roman" w:cs="Times New Roman"/>
                <w:i/>
                <w:szCs w:val="18"/>
              </w:rPr>
              <w:t>g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1.16</w:t>
            </w:r>
          </w:p>
        </w:tc>
      </w:tr>
      <w:tr w:rsidR="00236841" w:rsidRPr="00922F31" w:rsidTr="00922F31">
        <w:tc>
          <w:tcPr>
            <w:tcW w:w="10343" w:type="dxa"/>
          </w:tcPr>
          <w:p w:rsidR="00236841" w:rsidRPr="003B18AA" w:rsidRDefault="00236841" w:rsidP="0023684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1.19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 that the stopping distance of a vehicle is made up of the sum of the thinking distance and the braking distance</w:t>
            </w:r>
          </w:p>
        </w:tc>
        <w:tc>
          <w:tcPr>
            <w:tcW w:w="3605" w:type="dxa"/>
          </w:tcPr>
          <w:p w:rsidR="00236841" w:rsidRDefault="00236841" w:rsidP="00236841">
            <w:r w:rsidRPr="00F76DAA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236841" w:rsidRPr="00922F31" w:rsidTr="00922F31">
        <w:tc>
          <w:tcPr>
            <w:tcW w:w="10343" w:type="dxa"/>
          </w:tcPr>
          <w:p w:rsidR="00236841" w:rsidRPr="003B18AA" w:rsidRDefault="00236841" w:rsidP="0023684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1.20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describe the factors affecting vehicle stopping distance, including speed, mass, road condition and reaction time</w:t>
            </w:r>
          </w:p>
        </w:tc>
        <w:tc>
          <w:tcPr>
            <w:tcW w:w="3605" w:type="dxa"/>
          </w:tcPr>
          <w:p w:rsidR="00236841" w:rsidRDefault="00236841" w:rsidP="00236841">
            <w:r>
              <w:rPr>
                <w:rFonts w:ascii="Verdana" w:hAnsi="Verdana"/>
                <w:color w:val="FF0000"/>
                <w:sz w:val="18"/>
                <w:szCs w:val="18"/>
              </w:rPr>
              <w:t>1.19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1.21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describe the fo</w:t>
            </w:r>
            <w:r w:rsidR="00236841">
              <w:rPr>
                <w:rFonts w:ascii="Verdana" w:eastAsia="Verdana" w:hAnsi="Verdana" w:cs="Verdana"/>
                <w:sz w:val="18"/>
                <w:szCs w:val="18"/>
              </w:rPr>
              <w:t xml:space="preserve">rces acting on falling objects 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>and explain why falling ob</w:t>
            </w:r>
            <w:r w:rsidR="00236841">
              <w:rPr>
                <w:rFonts w:ascii="Verdana" w:eastAsia="Verdana" w:hAnsi="Verdana" w:cs="Verdana"/>
                <w:sz w:val="18"/>
                <w:szCs w:val="18"/>
              </w:rPr>
              <w:t>jects reach a terminal velocity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1.17</w:t>
            </w:r>
          </w:p>
        </w:tc>
      </w:tr>
      <w:tr w:rsidR="00236841" w:rsidRPr="00922F31" w:rsidTr="00922F31">
        <w:tc>
          <w:tcPr>
            <w:tcW w:w="10343" w:type="dxa"/>
          </w:tcPr>
          <w:p w:rsidR="00236841" w:rsidRPr="003B18AA" w:rsidRDefault="00236841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23684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1.18: statement deleted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1.22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184FA9" w:rsidRPr="00053AC2">
              <w:rPr>
                <w:rFonts w:ascii="Verdana" w:eastAsia="Verdana" w:hAnsi="Verdana" w:cs="Verdana"/>
                <w:i/>
                <w:sz w:val="18"/>
                <w:szCs w:val="18"/>
                <w:highlight w:val="yellow"/>
              </w:rPr>
              <w:t>P</w:t>
            </w:r>
            <w:r w:rsidRPr="00053AC2">
              <w:rPr>
                <w:rFonts w:ascii="Verdana" w:eastAsia="Verdana" w:hAnsi="Verdana" w:cs="Verdana"/>
                <w:i/>
                <w:sz w:val="18"/>
                <w:szCs w:val="18"/>
                <w:highlight w:val="yellow"/>
              </w:rPr>
              <w:t>ractical: investigate how extension varies with applied force for helical springs, metal wires and rubber bands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1.29: becomes a practical statement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1.23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>know that the initial linear region of a force-extension graph is associated with Hooke’s law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1.30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3B18AA" w:rsidRDefault="003B18AA" w:rsidP="003B18AA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3B18AA">
              <w:rPr>
                <w:rFonts w:ascii="Verdana" w:eastAsia="Verdana" w:hAnsi="Verdana" w:cs="Verdana"/>
                <w:sz w:val="18"/>
                <w:szCs w:val="18"/>
              </w:rPr>
              <w:t>1.24</w:t>
            </w:r>
            <w:r w:rsidRPr="003B18AA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describe elastic </w:t>
            </w:r>
            <w:proofErr w:type="spellStart"/>
            <w:r w:rsidRPr="003B18AA">
              <w:rPr>
                <w:rFonts w:ascii="Verdana" w:eastAsia="Verdana" w:hAnsi="Verdana" w:cs="Verdana"/>
                <w:sz w:val="18"/>
                <w:szCs w:val="18"/>
              </w:rPr>
              <w:t>behaviour</w:t>
            </w:r>
            <w:proofErr w:type="spellEnd"/>
            <w:r w:rsidRPr="003B18AA">
              <w:rPr>
                <w:rFonts w:ascii="Verdana" w:eastAsia="Verdana" w:hAnsi="Verdana" w:cs="Verdana"/>
                <w:sz w:val="18"/>
                <w:szCs w:val="18"/>
              </w:rPr>
              <w:t xml:space="preserve"> as the ability of a material to recover its original shape after the forces causing deformation have been removed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1.31</w:t>
            </w:r>
          </w:p>
        </w:tc>
      </w:tr>
      <w:tr w:rsidR="003B18AA" w:rsidRPr="00922F31" w:rsidTr="00922F31">
        <w:tc>
          <w:tcPr>
            <w:tcW w:w="10343" w:type="dxa"/>
          </w:tcPr>
          <w:p w:rsidR="00184FA9" w:rsidRPr="00184FA9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1.25P </w:t>
            </w:r>
            <w:r w:rsidR="00184FA9"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know and use the relationship between momentum, mass and velocity: </w:t>
            </w:r>
          </w:p>
          <w:p w:rsidR="003B18AA" w:rsidRPr="00184FA9" w:rsidRDefault="00184FA9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="003B18AA"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momentum = mass × velocity</w:t>
            </w:r>
          </w:p>
          <w:p w:rsidR="003B18AA" w:rsidRPr="002D1F84" w:rsidRDefault="00184FA9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="003B18AA" w:rsidRPr="002D1F84">
              <w:rPr>
                <w:rFonts w:ascii="Times New Roman" w:eastAsia="Verdana" w:hAnsi="Times New Roman" w:cs="Times New Roman"/>
                <w:b/>
                <w:i/>
                <w:szCs w:val="18"/>
              </w:rPr>
              <w:t>p</w:t>
            </w:r>
            <w:r w:rsidR="003B18AA" w:rsidRPr="002D1F84">
              <w:rPr>
                <w:rFonts w:ascii="Times New Roman" w:eastAsia="Verdana" w:hAnsi="Times New Roman" w:cs="Times New Roman"/>
                <w:b/>
                <w:szCs w:val="18"/>
              </w:rPr>
              <w:t xml:space="preserve"> = </w:t>
            </w:r>
            <w:r w:rsidR="003B18AA" w:rsidRPr="002D1F84">
              <w:rPr>
                <w:rFonts w:ascii="Times New Roman" w:eastAsia="Verdana" w:hAnsi="Times New Roman" w:cs="Times New Roman"/>
                <w:b/>
                <w:i/>
                <w:szCs w:val="18"/>
              </w:rPr>
              <w:t>m</w:t>
            </w:r>
            <w:r w:rsidR="003B18AA" w:rsidRPr="002D1F84">
              <w:rPr>
                <w:rFonts w:ascii="Times New Roman" w:eastAsia="Verdana" w:hAnsi="Times New Roman" w:cs="Times New Roman"/>
                <w:b/>
                <w:szCs w:val="18"/>
              </w:rPr>
              <w:t xml:space="preserve"> × </w:t>
            </w:r>
            <w:r w:rsidR="003B18AA" w:rsidRPr="002D1F84">
              <w:rPr>
                <w:rFonts w:ascii="Times New Roman" w:eastAsia="Verdana" w:hAnsi="Times New Roman" w:cs="Times New Roman"/>
                <w:b/>
                <w:i/>
                <w:szCs w:val="18"/>
              </w:rPr>
              <w:t>v</w:t>
            </w:r>
          </w:p>
        </w:tc>
        <w:tc>
          <w:tcPr>
            <w:tcW w:w="3605" w:type="dxa"/>
          </w:tcPr>
          <w:p w:rsidR="003B18AA" w:rsidRPr="00236841" w:rsidRDefault="00236841" w:rsidP="003B18A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1.20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184FA9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1.26P </w:t>
            </w:r>
            <w:r w:rsidR="00184FA9"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use the idea of momentum to explain safety features</w:t>
            </w:r>
          </w:p>
        </w:tc>
        <w:tc>
          <w:tcPr>
            <w:tcW w:w="3605" w:type="dxa"/>
          </w:tcPr>
          <w:p w:rsidR="003B18AA" w:rsidRPr="00236841" w:rsidRDefault="00236841" w:rsidP="003B18A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1.21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Default="003B18AA" w:rsidP="00184FA9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1.27P</w:t>
            </w:r>
            <w:r w:rsidR="00184FA9"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use the conservation of momentum to calculate the mass, velocity or momentum of objects</w:t>
            </w:r>
          </w:p>
          <w:p w:rsidR="00053AC2" w:rsidRPr="00184FA9" w:rsidRDefault="00053AC2" w:rsidP="00184FA9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3605" w:type="dxa"/>
          </w:tcPr>
          <w:p w:rsidR="003B18AA" w:rsidRPr="00236841" w:rsidRDefault="00236841" w:rsidP="003B18A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1.22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184FA9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lastRenderedPageBreak/>
              <w:t xml:space="preserve">1.28P </w:t>
            </w:r>
            <w:r w:rsidR="00184FA9"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use the relationship between force, change in momentum and time taken:</w:t>
            </w:r>
          </w:p>
          <w:p w:rsidR="003B18AA" w:rsidRPr="00184FA9" w:rsidRDefault="00184FA9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="003B18AA"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force =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change in momentum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÷ </w:t>
            </w:r>
            <w:r w:rsidR="003B18AA"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time taken</w:t>
            </w:r>
          </w:p>
          <w:p w:rsidR="003B18AA" w:rsidRPr="002D1F84" w:rsidRDefault="00184FA9" w:rsidP="00184FA9">
            <w:pPr>
              <w:pStyle w:val="TableParagraph"/>
              <w:tabs>
                <w:tab w:val="left" w:pos="815"/>
              </w:tabs>
              <w:spacing w:before="67" w:line="242" w:lineRule="exact"/>
              <w:ind w:right="180"/>
              <w:rPr>
                <w:rFonts w:ascii="Times New Roman" w:eastAsia="Verdana" w:hAnsi="Times New Roman" w:cs="Times New Roman"/>
                <w:b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="003B18AA" w:rsidRPr="002D1F84">
              <w:rPr>
                <w:rFonts w:ascii="Times New Roman" w:eastAsia="Verdana" w:hAnsi="Times New Roman" w:cs="Times New Roman"/>
                <w:b/>
                <w:i/>
                <w:szCs w:val="18"/>
              </w:rPr>
              <w:t>F</w:t>
            </w:r>
            <w:r w:rsidR="003B18AA" w:rsidRPr="002D1F84">
              <w:rPr>
                <w:rFonts w:ascii="Times New Roman" w:eastAsia="Verdana" w:hAnsi="Times New Roman" w:cs="Times New Roman"/>
                <w:b/>
                <w:szCs w:val="18"/>
              </w:rPr>
              <w:t xml:space="preserve"> = </w:t>
            </w:r>
            <w:r w:rsidR="003B18AA" w:rsidRPr="002D1F84">
              <w:rPr>
                <w:rFonts w:ascii="Times New Roman" w:eastAsia="Verdana" w:hAnsi="Times New Roman" w:cs="Times New Roman"/>
                <w:b/>
                <w:szCs w:val="18"/>
                <w:u w:val="single"/>
              </w:rPr>
              <w:t>(</w:t>
            </w:r>
            <w:r w:rsidR="003B18AA" w:rsidRPr="002D1F84">
              <w:rPr>
                <w:rFonts w:ascii="Times New Roman" w:eastAsia="Verdana" w:hAnsi="Times New Roman" w:cs="Times New Roman"/>
                <w:b/>
                <w:i/>
                <w:szCs w:val="18"/>
                <w:u w:val="single"/>
              </w:rPr>
              <w:t>mv</w:t>
            </w:r>
            <w:r w:rsidR="003B18AA" w:rsidRPr="002D1F84">
              <w:rPr>
                <w:rFonts w:ascii="Times New Roman" w:eastAsia="Verdana" w:hAnsi="Times New Roman" w:cs="Times New Roman"/>
                <w:b/>
                <w:szCs w:val="18"/>
                <w:u w:val="single"/>
              </w:rPr>
              <w:t xml:space="preserve"> −</w:t>
            </w:r>
            <w:r w:rsidR="003B18AA" w:rsidRPr="002D1F84">
              <w:rPr>
                <w:rFonts w:ascii="Times New Roman" w:eastAsia="Verdana" w:hAnsi="Times New Roman" w:cs="Times New Roman"/>
                <w:b/>
                <w:i/>
                <w:szCs w:val="18"/>
                <w:u w:val="single"/>
              </w:rPr>
              <w:t>mu</w:t>
            </w:r>
            <w:r w:rsidR="003B18AA" w:rsidRPr="002D1F84">
              <w:rPr>
                <w:rFonts w:ascii="Times New Roman" w:eastAsia="Verdana" w:hAnsi="Times New Roman" w:cs="Times New Roman"/>
                <w:b/>
                <w:szCs w:val="18"/>
                <w:u w:val="single"/>
              </w:rPr>
              <w:t>)</w:t>
            </w:r>
          </w:p>
          <w:p w:rsidR="003B18AA" w:rsidRPr="008853B1" w:rsidRDefault="00184FA9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D1F84">
              <w:rPr>
                <w:rFonts w:ascii="Times New Roman" w:eastAsia="Verdana" w:hAnsi="Times New Roman" w:cs="Times New Roman"/>
                <w:b/>
                <w:szCs w:val="18"/>
              </w:rPr>
              <w:tab/>
            </w:r>
            <w:r w:rsidRPr="002D1F84">
              <w:rPr>
                <w:rFonts w:ascii="Times New Roman" w:eastAsia="Verdana" w:hAnsi="Times New Roman" w:cs="Times New Roman"/>
                <w:b/>
                <w:szCs w:val="18"/>
              </w:rPr>
              <w:tab/>
            </w:r>
            <w:r w:rsidRPr="002D1F84">
              <w:rPr>
                <w:rFonts w:ascii="Times New Roman" w:eastAsia="Verdana" w:hAnsi="Times New Roman" w:cs="Times New Roman"/>
                <w:b/>
                <w:szCs w:val="18"/>
              </w:rPr>
              <w:tab/>
              <w:t xml:space="preserve"> </w:t>
            </w:r>
            <w:r w:rsidR="003B18AA" w:rsidRPr="002D1F84">
              <w:rPr>
                <w:rFonts w:ascii="Times New Roman" w:eastAsia="Verdana" w:hAnsi="Times New Roman" w:cs="Times New Roman"/>
                <w:b/>
                <w:i/>
                <w:szCs w:val="18"/>
              </w:rPr>
              <w:t>t</w:t>
            </w:r>
          </w:p>
        </w:tc>
        <w:tc>
          <w:tcPr>
            <w:tcW w:w="3605" w:type="dxa"/>
          </w:tcPr>
          <w:p w:rsidR="003B18AA" w:rsidRPr="00236841" w:rsidRDefault="00236841" w:rsidP="003B18A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1.23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184FA9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1.29P </w:t>
            </w:r>
            <w:r w:rsidR="00184FA9"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demonstrate an understanding of Newton’s third law</w:t>
            </w:r>
          </w:p>
        </w:tc>
        <w:tc>
          <w:tcPr>
            <w:tcW w:w="3605" w:type="dxa"/>
          </w:tcPr>
          <w:p w:rsidR="003B18AA" w:rsidRPr="00236841" w:rsidRDefault="00236841" w:rsidP="003B18A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1.24</w:t>
            </w:r>
          </w:p>
        </w:tc>
      </w:tr>
      <w:tr w:rsidR="003B18AA" w:rsidRPr="00922F31" w:rsidTr="00922F31">
        <w:tc>
          <w:tcPr>
            <w:tcW w:w="10343" w:type="dxa"/>
          </w:tcPr>
          <w:p w:rsidR="003B18AA" w:rsidRPr="00184FA9" w:rsidRDefault="003B18AA" w:rsidP="003B18A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1.30P </w:t>
            </w:r>
            <w:r w:rsidR="00184FA9"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know and use the relationship between the moment of a force and its perpendicular distance from the pivot:</w:t>
            </w:r>
          </w:p>
          <w:p w:rsidR="003B18AA" w:rsidRPr="00184FA9" w:rsidRDefault="003B18AA" w:rsidP="003B18AA">
            <w:pPr>
              <w:pStyle w:val="TableParagraph"/>
              <w:tabs>
                <w:tab w:val="left" w:pos="815"/>
              </w:tabs>
              <w:spacing w:before="3" w:line="110" w:lineRule="exact"/>
              <w:ind w:left="815" w:right="180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3B18AA" w:rsidRPr="00184FA9" w:rsidRDefault="00184FA9" w:rsidP="003B18AA">
            <w:pPr>
              <w:pStyle w:val="TableParagraph"/>
              <w:tabs>
                <w:tab w:val="left" w:pos="815"/>
              </w:tabs>
              <w:ind w:left="815" w:right="180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="003B18AA"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moment = force × perpendicular distance from the pivot</w:t>
            </w:r>
          </w:p>
        </w:tc>
        <w:tc>
          <w:tcPr>
            <w:tcW w:w="3605" w:type="dxa"/>
          </w:tcPr>
          <w:p w:rsidR="003B18AA" w:rsidRPr="00922F31" w:rsidRDefault="00236841" w:rsidP="003B18AA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1.25: </w:t>
            </w:r>
            <w:r w:rsidRPr="005E6D0D">
              <w:rPr>
                <w:rFonts w:ascii="Verdana" w:hAnsi="Verdana"/>
                <w:color w:val="FF0000"/>
                <w:sz w:val="18"/>
                <w:szCs w:val="18"/>
              </w:rPr>
              <w:t>becomes a bold statement</w:t>
            </w:r>
          </w:p>
        </w:tc>
      </w:tr>
      <w:tr w:rsidR="00236841" w:rsidRPr="00922F31" w:rsidTr="00922F31">
        <w:tc>
          <w:tcPr>
            <w:tcW w:w="10343" w:type="dxa"/>
          </w:tcPr>
          <w:p w:rsidR="00236841" w:rsidRPr="00184FA9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1.31P </w:t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3684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know</w:t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that the weight of a body acts through its </w:t>
            </w:r>
            <w:proofErr w:type="spellStart"/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>centre</w:t>
            </w:r>
            <w:proofErr w:type="spellEnd"/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of gravity</w:t>
            </w:r>
          </w:p>
        </w:tc>
        <w:tc>
          <w:tcPr>
            <w:tcW w:w="3605" w:type="dxa"/>
          </w:tcPr>
          <w:p w:rsidR="00236841" w:rsidRDefault="00236841" w:rsidP="00236841">
            <w:r>
              <w:rPr>
                <w:rFonts w:ascii="Verdana" w:hAnsi="Verdana"/>
                <w:color w:val="FF0000"/>
                <w:sz w:val="18"/>
                <w:szCs w:val="18"/>
              </w:rPr>
              <w:t>1.26</w:t>
            </w:r>
            <w:r w:rsidRPr="00CB1517">
              <w:rPr>
                <w:rFonts w:ascii="Verdana" w:hAnsi="Verdana"/>
                <w:color w:val="FF0000"/>
                <w:sz w:val="18"/>
                <w:szCs w:val="18"/>
              </w:rPr>
              <w:t>: becomes a bold statement</w:t>
            </w:r>
          </w:p>
        </w:tc>
      </w:tr>
      <w:tr w:rsidR="00236841" w:rsidRPr="00922F31" w:rsidTr="00922F31">
        <w:tc>
          <w:tcPr>
            <w:tcW w:w="10343" w:type="dxa"/>
          </w:tcPr>
          <w:p w:rsidR="00236841" w:rsidRPr="00184FA9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1.32P </w:t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  <w:t>use the principle of moments for a simple system of parallel forces acting in one plane</w:t>
            </w:r>
          </w:p>
        </w:tc>
        <w:tc>
          <w:tcPr>
            <w:tcW w:w="3605" w:type="dxa"/>
          </w:tcPr>
          <w:p w:rsidR="00236841" w:rsidRDefault="00236841" w:rsidP="00236841">
            <w:r>
              <w:rPr>
                <w:rFonts w:ascii="Verdana" w:hAnsi="Verdana"/>
                <w:color w:val="FF0000"/>
                <w:sz w:val="18"/>
                <w:szCs w:val="18"/>
              </w:rPr>
              <w:t>1.27</w:t>
            </w:r>
            <w:r w:rsidRPr="00CB1517">
              <w:rPr>
                <w:rFonts w:ascii="Verdana" w:hAnsi="Verdana"/>
                <w:color w:val="FF0000"/>
                <w:sz w:val="18"/>
                <w:szCs w:val="18"/>
              </w:rPr>
              <w:t>: becomes a bold statement</w:t>
            </w:r>
          </w:p>
        </w:tc>
      </w:tr>
      <w:tr w:rsidR="00236841" w:rsidRPr="00922F31" w:rsidTr="00922F31">
        <w:tc>
          <w:tcPr>
            <w:tcW w:w="10343" w:type="dxa"/>
          </w:tcPr>
          <w:p w:rsidR="00236841" w:rsidRPr="00184FA9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1.33P </w:t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ab/>
              <w:t xml:space="preserve">understand </w:t>
            </w:r>
            <w:r w:rsidRPr="0023684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how</w:t>
            </w:r>
            <w:r w:rsidRPr="00184FA9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the upward forces on a light beam, supported at its ends, vary with the position of a heavy object placed on the beam</w:t>
            </w:r>
          </w:p>
        </w:tc>
        <w:tc>
          <w:tcPr>
            <w:tcW w:w="3605" w:type="dxa"/>
          </w:tcPr>
          <w:p w:rsidR="00236841" w:rsidRDefault="00236841" w:rsidP="00236841">
            <w:r>
              <w:rPr>
                <w:rFonts w:ascii="Verdana" w:hAnsi="Verdana"/>
                <w:color w:val="FF0000"/>
                <w:sz w:val="18"/>
                <w:szCs w:val="18"/>
              </w:rPr>
              <w:t>1.28</w:t>
            </w:r>
            <w:r w:rsidRPr="00CB1517">
              <w:rPr>
                <w:rFonts w:ascii="Verdana" w:hAnsi="Verdana"/>
                <w:color w:val="FF0000"/>
                <w:sz w:val="18"/>
                <w:szCs w:val="18"/>
              </w:rPr>
              <w:t>: becomes a bold statement</w:t>
            </w:r>
          </w:p>
        </w:tc>
      </w:tr>
      <w:tr w:rsidR="00236841" w:rsidRPr="00922F31" w:rsidTr="00922F31">
        <w:tc>
          <w:tcPr>
            <w:tcW w:w="10343" w:type="dxa"/>
          </w:tcPr>
          <w:p w:rsidR="00236841" w:rsidRPr="00184FA9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3605" w:type="dxa"/>
          </w:tcPr>
          <w:p w:rsidR="00236841" w:rsidRDefault="0023684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1.32 – 1.36: see Topic 8</w:t>
            </w:r>
          </w:p>
        </w:tc>
      </w:tr>
    </w:tbl>
    <w:p w:rsidR="00922F31" w:rsidRDefault="00922F31"/>
    <w:p w:rsidR="00922F31" w:rsidRDefault="00922F31">
      <w:pPr>
        <w:widowControl/>
        <w:spacing w:after="60"/>
      </w:pPr>
      <w:r>
        <w:br w:type="page"/>
      </w:r>
    </w:p>
    <w:p w:rsidR="00922F31" w:rsidRDefault="008853B1" w:rsidP="00922F31">
      <w:pPr>
        <w:numPr>
          <w:ilvl w:val="0"/>
          <w:numId w:val="2"/>
        </w:numPr>
        <w:tabs>
          <w:tab w:val="left" w:pos="920"/>
        </w:tabs>
        <w:spacing w:before="52"/>
        <w:ind w:left="920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bCs/>
          <w:spacing w:val="-2"/>
          <w:sz w:val="32"/>
          <w:szCs w:val="32"/>
        </w:rPr>
        <w:lastRenderedPageBreak/>
        <w:t>Electricity</w:t>
      </w:r>
    </w:p>
    <w:p w:rsidR="00922F31" w:rsidRDefault="00922F31" w:rsidP="00922F31">
      <w:pPr>
        <w:spacing w:before="10" w:line="190" w:lineRule="exact"/>
        <w:rPr>
          <w:sz w:val="19"/>
          <w:szCs w:val="19"/>
        </w:rPr>
      </w:pPr>
    </w:p>
    <w:p w:rsidR="008853B1" w:rsidRPr="008853B1" w:rsidRDefault="008853B1" w:rsidP="008853B1">
      <w:pPr>
        <w:pStyle w:val="BodyText"/>
        <w:ind w:left="208" w:firstLine="0"/>
      </w:pPr>
      <w:r w:rsidRPr="008853B1">
        <w:rPr>
          <w:spacing w:val="-1"/>
        </w:rPr>
        <w:t>T</w:t>
      </w:r>
      <w:r w:rsidRPr="008853B1">
        <w:rPr>
          <w:spacing w:val="1"/>
        </w:rPr>
        <w:t>h</w:t>
      </w:r>
      <w:r w:rsidRPr="008853B1">
        <w:t>e</w:t>
      </w:r>
      <w:r w:rsidRPr="008853B1">
        <w:rPr>
          <w:spacing w:val="-9"/>
        </w:rPr>
        <w:t xml:space="preserve"> </w:t>
      </w:r>
      <w:r w:rsidRPr="008853B1">
        <w:rPr>
          <w:spacing w:val="1"/>
        </w:rPr>
        <w:t>f</w:t>
      </w:r>
      <w:r w:rsidRPr="008853B1">
        <w:rPr>
          <w:spacing w:val="-1"/>
        </w:rPr>
        <w:t>o</w:t>
      </w:r>
      <w:r w:rsidRPr="008853B1">
        <w:rPr>
          <w:spacing w:val="2"/>
        </w:rPr>
        <w:t>ll</w:t>
      </w:r>
      <w:r w:rsidRPr="008853B1">
        <w:rPr>
          <w:spacing w:val="-1"/>
        </w:rPr>
        <w:t>o</w:t>
      </w:r>
      <w:r w:rsidRPr="008853B1">
        <w:rPr>
          <w:spacing w:val="-3"/>
        </w:rPr>
        <w:t>w</w:t>
      </w:r>
      <w:r w:rsidRPr="008853B1">
        <w:rPr>
          <w:spacing w:val="2"/>
        </w:rPr>
        <w:t>i</w:t>
      </w:r>
      <w:r w:rsidRPr="008853B1">
        <w:rPr>
          <w:spacing w:val="1"/>
        </w:rPr>
        <w:t>n</w:t>
      </w:r>
      <w:r w:rsidRPr="008853B1">
        <w:t>g</w:t>
      </w:r>
      <w:r w:rsidRPr="008853B1">
        <w:rPr>
          <w:spacing w:val="-8"/>
        </w:rPr>
        <w:t xml:space="preserve"> </w:t>
      </w:r>
      <w:r w:rsidRPr="008853B1">
        <w:rPr>
          <w:spacing w:val="-1"/>
        </w:rPr>
        <w:t>s</w:t>
      </w:r>
      <w:r w:rsidRPr="008853B1">
        <w:rPr>
          <w:spacing w:val="1"/>
        </w:rPr>
        <w:t>ub</w:t>
      </w:r>
      <w:r w:rsidRPr="008853B1">
        <w:t>-t</w:t>
      </w:r>
      <w:r w:rsidRPr="008853B1">
        <w:rPr>
          <w:spacing w:val="-1"/>
        </w:rPr>
        <w:t>o</w:t>
      </w:r>
      <w:r w:rsidRPr="008853B1">
        <w:rPr>
          <w:spacing w:val="-2"/>
        </w:rPr>
        <w:t>p</w:t>
      </w:r>
      <w:r w:rsidRPr="008853B1">
        <w:rPr>
          <w:spacing w:val="2"/>
        </w:rPr>
        <w:t>i</w:t>
      </w:r>
      <w:r w:rsidRPr="008853B1">
        <w:rPr>
          <w:spacing w:val="-1"/>
        </w:rPr>
        <w:t>c</w:t>
      </w:r>
      <w:r w:rsidRPr="008853B1">
        <w:t>s</w:t>
      </w:r>
      <w:r w:rsidRPr="008853B1">
        <w:rPr>
          <w:spacing w:val="-9"/>
        </w:rPr>
        <w:t xml:space="preserve"> </w:t>
      </w:r>
      <w:r w:rsidRPr="008853B1">
        <w:t>a</w:t>
      </w:r>
      <w:r w:rsidRPr="008853B1">
        <w:rPr>
          <w:spacing w:val="1"/>
        </w:rPr>
        <w:t>r</w:t>
      </w:r>
      <w:r w:rsidRPr="008853B1">
        <w:t>e</w:t>
      </w:r>
      <w:r w:rsidRPr="008853B1">
        <w:rPr>
          <w:spacing w:val="-8"/>
        </w:rPr>
        <w:t xml:space="preserve"> </w:t>
      </w:r>
      <w:r w:rsidRPr="008853B1">
        <w:rPr>
          <w:spacing w:val="1"/>
        </w:rPr>
        <w:t>c</w:t>
      </w:r>
      <w:r w:rsidRPr="008853B1">
        <w:rPr>
          <w:spacing w:val="-1"/>
        </w:rPr>
        <w:t>o</w:t>
      </w:r>
      <w:r w:rsidRPr="008853B1">
        <w:rPr>
          <w:spacing w:val="2"/>
        </w:rPr>
        <w:t>v</w:t>
      </w:r>
      <w:r w:rsidRPr="008853B1">
        <w:rPr>
          <w:spacing w:val="-2"/>
        </w:rPr>
        <w:t>e</w:t>
      </w:r>
      <w:r w:rsidRPr="008853B1">
        <w:rPr>
          <w:spacing w:val="1"/>
        </w:rPr>
        <w:t>r</w:t>
      </w:r>
      <w:r w:rsidRPr="008853B1">
        <w:rPr>
          <w:spacing w:val="-2"/>
        </w:rPr>
        <w:t>e</w:t>
      </w:r>
      <w:r w:rsidRPr="008853B1">
        <w:t>d</w:t>
      </w:r>
      <w:r w:rsidRPr="008853B1">
        <w:rPr>
          <w:spacing w:val="-8"/>
        </w:rPr>
        <w:t xml:space="preserve"> </w:t>
      </w:r>
      <w:r w:rsidRPr="008853B1">
        <w:rPr>
          <w:spacing w:val="2"/>
        </w:rPr>
        <w:t>i</w:t>
      </w:r>
      <w:r w:rsidRPr="008853B1">
        <w:t>n</w:t>
      </w:r>
      <w:r w:rsidRPr="008853B1">
        <w:rPr>
          <w:spacing w:val="-7"/>
        </w:rPr>
        <w:t xml:space="preserve"> </w:t>
      </w:r>
      <w:r w:rsidRPr="008853B1">
        <w:t>t</w:t>
      </w:r>
      <w:r w:rsidRPr="008853B1">
        <w:rPr>
          <w:spacing w:val="1"/>
        </w:rPr>
        <w:t>h</w:t>
      </w:r>
      <w:r w:rsidRPr="008853B1">
        <w:rPr>
          <w:spacing w:val="2"/>
        </w:rPr>
        <w:t>i</w:t>
      </w:r>
      <w:r w:rsidRPr="008853B1">
        <w:t>s</w:t>
      </w:r>
      <w:r w:rsidRPr="008853B1">
        <w:rPr>
          <w:spacing w:val="-9"/>
        </w:rPr>
        <w:t xml:space="preserve"> </w:t>
      </w:r>
      <w:r w:rsidRPr="008853B1">
        <w:rPr>
          <w:spacing w:val="-1"/>
        </w:rPr>
        <w:t>s</w:t>
      </w:r>
      <w:r w:rsidRPr="008853B1">
        <w:rPr>
          <w:spacing w:val="-2"/>
        </w:rPr>
        <w:t>e</w:t>
      </w:r>
      <w:r w:rsidRPr="008853B1">
        <w:rPr>
          <w:spacing w:val="-1"/>
        </w:rPr>
        <w:t>c</w:t>
      </w:r>
      <w:r w:rsidRPr="008853B1">
        <w:rPr>
          <w:spacing w:val="3"/>
        </w:rPr>
        <w:t>t</w:t>
      </w:r>
      <w:r w:rsidRPr="008853B1">
        <w:rPr>
          <w:spacing w:val="2"/>
        </w:rPr>
        <w:t>i</w:t>
      </w:r>
      <w:r w:rsidRPr="008853B1">
        <w:rPr>
          <w:spacing w:val="-1"/>
        </w:rPr>
        <w:t>o</w:t>
      </w:r>
      <w:r w:rsidRPr="008853B1">
        <w:rPr>
          <w:spacing w:val="1"/>
        </w:rPr>
        <w:t>n</w:t>
      </w:r>
      <w:r w:rsidRPr="008853B1">
        <w:t>.</w:t>
      </w:r>
    </w:p>
    <w:p w:rsidR="008853B1" w:rsidRPr="008853B1" w:rsidRDefault="008853B1" w:rsidP="008853B1">
      <w:pPr>
        <w:spacing w:before="9" w:line="110" w:lineRule="exact"/>
        <w:rPr>
          <w:rFonts w:ascii="Verdana" w:hAnsi="Verdana"/>
          <w:sz w:val="20"/>
          <w:szCs w:val="20"/>
        </w:rPr>
      </w:pPr>
    </w:p>
    <w:p w:rsidR="008853B1" w:rsidRPr="008853B1" w:rsidRDefault="008853B1" w:rsidP="008853B1">
      <w:pPr>
        <w:pStyle w:val="BodyText"/>
        <w:numPr>
          <w:ilvl w:val="0"/>
          <w:numId w:val="14"/>
        </w:numPr>
        <w:tabs>
          <w:tab w:val="left" w:pos="920"/>
        </w:tabs>
        <w:ind w:left="920"/>
      </w:pPr>
      <w:r w:rsidRPr="008853B1">
        <w:t>U</w:t>
      </w:r>
      <w:r w:rsidRPr="008853B1">
        <w:rPr>
          <w:spacing w:val="1"/>
        </w:rPr>
        <w:t>n</w:t>
      </w:r>
      <w:r w:rsidRPr="008853B1">
        <w:t>its</w:t>
      </w:r>
    </w:p>
    <w:p w:rsidR="008853B1" w:rsidRPr="008853B1" w:rsidRDefault="008853B1" w:rsidP="008853B1">
      <w:pPr>
        <w:spacing w:before="9" w:line="110" w:lineRule="exact"/>
        <w:rPr>
          <w:rFonts w:ascii="Verdana" w:hAnsi="Verdana"/>
          <w:sz w:val="20"/>
          <w:szCs w:val="20"/>
        </w:rPr>
      </w:pPr>
    </w:p>
    <w:p w:rsidR="008853B1" w:rsidRPr="008853B1" w:rsidRDefault="008853B1" w:rsidP="008853B1">
      <w:pPr>
        <w:pStyle w:val="BodyText"/>
        <w:numPr>
          <w:ilvl w:val="0"/>
          <w:numId w:val="14"/>
        </w:numPr>
        <w:tabs>
          <w:tab w:val="left" w:pos="920"/>
        </w:tabs>
        <w:ind w:left="920"/>
      </w:pPr>
      <w:r w:rsidRPr="008853B1">
        <w:t>Ma</w:t>
      </w:r>
      <w:r w:rsidRPr="008853B1">
        <w:rPr>
          <w:spacing w:val="3"/>
        </w:rPr>
        <w:t>i</w:t>
      </w:r>
      <w:r w:rsidRPr="008853B1">
        <w:rPr>
          <w:spacing w:val="1"/>
        </w:rPr>
        <w:t>n</w:t>
      </w:r>
      <w:r w:rsidRPr="008853B1">
        <w:t>s</w:t>
      </w:r>
      <w:r w:rsidRPr="008853B1">
        <w:rPr>
          <w:spacing w:val="-18"/>
        </w:rPr>
        <w:t xml:space="preserve"> </w:t>
      </w:r>
      <w:r w:rsidRPr="008853B1">
        <w:rPr>
          <w:spacing w:val="-2"/>
        </w:rPr>
        <w:t>e</w:t>
      </w:r>
      <w:r w:rsidRPr="008853B1">
        <w:rPr>
          <w:spacing w:val="3"/>
        </w:rPr>
        <w:t>l</w:t>
      </w:r>
      <w:r w:rsidRPr="008853B1">
        <w:rPr>
          <w:spacing w:val="-2"/>
        </w:rPr>
        <w:t>e</w:t>
      </w:r>
      <w:r w:rsidRPr="008853B1">
        <w:rPr>
          <w:spacing w:val="-1"/>
        </w:rPr>
        <w:t>c</w:t>
      </w:r>
      <w:r w:rsidRPr="008853B1">
        <w:t>t</w:t>
      </w:r>
      <w:r w:rsidRPr="008853B1">
        <w:rPr>
          <w:spacing w:val="-1"/>
        </w:rPr>
        <w:t>r</w:t>
      </w:r>
      <w:r w:rsidRPr="008853B1">
        <w:rPr>
          <w:spacing w:val="3"/>
        </w:rPr>
        <w:t>i</w:t>
      </w:r>
      <w:r w:rsidRPr="008853B1">
        <w:rPr>
          <w:spacing w:val="-1"/>
        </w:rPr>
        <w:t>c</w:t>
      </w:r>
      <w:r w:rsidRPr="008853B1">
        <w:rPr>
          <w:spacing w:val="3"/>
        </w:rPr>
        <w:t>i</w:t>
      </w:r>
      <w:r w:rsidRPr="008853B1">
        <w:t>ty</w:t>
      </w:r>
    </w:p>
    <w:p w:rsidR="008853B1" w:rsidRPr="008853B1" w:rsidRDefault="008853B1" w:rsidP="008853B1">
      <w:pPr>
        <w:spacing w:before="9" w:line="110" w:lineRule="exact"/>
        <w:rPr>
          <w:rFonts w:ascii="Verdana" w:hAnsi="Verdana"/>
          <w:sz w:val="20"/>
          <w:szCs w:val="20"/>
        </w:rPr>
      </w:pPr>
    </w:p>
    <w:p w:rsidR="008853B1" w:rsidRPr="008853B1" w:rsidRDefault="008853B1" w:rsidP="008853B1">
      <w:pPr>
        <w:pStyle w:val="BodyText"/>
        <w:numPr>
          <w:ilvl w:val="0"/>
          <w:numId w:val="14"/>
        </w:numPr>
        <w:tabs>
          <w:tab w:val="left" w:pos="920"/>
        </w:tabs>
        <w:ind w:left="920"/>
      </w:pPr>
      <w:r w:rsidRPr="008853B1">
        <w:rPr>
          <w:spacing w:val="-2"/>
        </w:rPr>
        <w:t>E</w:t>
      </w:r>
      <w:r w:rsidRPr="008853B1">
        <w:rPr>
          <w:spacing w:val="1"/>
        </w:rPr>
        <w:t>ne</w:t>
      </w:r>
      <w:r w:rsidRPr="008853B1">
        <w:rPr>
          <w:spacing w:val="-1"/>
        </w:rPr>
        <w:t>r</w:t>
      </w:r>
      <w:r w:rsidRPr="008853B1">
        <w:t>gy</w:t>
      </w:r>
      <w:r w:rsidRPr="008853B1">
        <w:rPr>
          <w:spacing w:val="-9"/>
        </w:rPr>
        <w:t xml:space="preserve"> </w:t>
      </w:r>
      <w:r w:rsidRPr="008853B1">
        <w:t>a</w:t>
      </w:r>
      <w:r w:rsidRPr="008853B1">
        <w:rPr>
          <w:spacing w:val="1"/>
        </w:rPr>
        <w:t>n</w:t>
      </w:r>
      <w:r w:rsidRPr="008853B1">
        <w:t>d</w:t>
      </w:r>
      <w:r w:rsidRPr="008853B1">
        <w:rPr>
          <w:spacing w:val="-5"/>
        </w:rPr>
        <w:t xml:space="preserve"> </w:t>
      </w:r>
      <w:r w:rsidRPr="008853B1">
        <w:rPr>
          <w:spacing w:val="-1"/>
        </w:rPr>
        <w:t>vo</w:t>
      </w:r>
      <w:r w:rsidRPr="008853B1">
        <w:rPr>
          <w:spacing w:val="2"/>
        </w:rPr>
        <w:t>l</w:t>
      </w:r>
      <w:r w:rsidRPr="008853B1">
        <w:t>tage</w:t>
      </w:r>
      <w:r w:rsidRPr="008853B1">
        <w:rPr>
          <w:spacing w:val="-9"/>
        </w:rPr>
        <w:t xml:space="preserve"> </w:t>
      </w:r>
      <w:r w:rsidRPr="008853B1">
        <w:rPr>
          <w:spacing w:val="2"/>
        </w:rPr>
        <w:t>i</w:t>
      </w:r>
      <w:r w:rsidRPr="008853B1">
        <w:t>n</w:t>
      </w:r>
      <w:r w:rsidRPr="008853B1">
        <w:rPr>
          <w:spacing w:val="-7"/>
        </w:rPr>
        <w:t xml:space="preserve"> </w:t>
      </w:r>
      <w:r w:rsidRPr="008853B1">
        <w:rPr>
          <w:spacing w:val="-1"/>
        </w:rPr>
        <w:t>c</w:t>
      </w:r>
      <w:r w:rsidRPr="008853B1">
        <w:t>i</w:t>
      </w:r>
      <w:r w:rsidRPr="008853B1">
        <w:rPr>
          <w:spacing w:val="-1"/>
        </w:rPr>
        <w:t>rc</w:t>
      </w:r>
      <w:r w:rsidRPr="008853B1">
        <w:rPr>
          <w:spacing w:val="1"/>
        </w:rPr>
        <w:t>u</w:t>
      </w:r>
      <w:r w:rsidRPr="008853B1">
        <w:rPr>
          <w:spacing w:val="2"/>
        </w:rPr>
        <w:t>i</w:t>
      </w:r>
      <w:r w:rsidRPr="008853B1">
        <w:t>ts</w:t>
      </w:r>
    </w:p>
    <w:p w:rsidR="008853B1" w:rsidRPr="008853B1" w:rsidRDefault="008853B1" w:rsidP="008853B1">
      <w:pPr>
        <w:spacing w:before="2" w:line="120" w:lineRule="exact"/>
        <w:rPr>
          <w:rFonts w:ascii="Verdana" w:hAnsi="Verdana"/>
          <w:sz w:val="20"/>
          <w:szCs w:val="20"/>
        </w:rPr>
      </w:pPr>
    </w:p>
    <w:p w:rsidR="00922F31" w:rsidRDefault="008853B1" w:rsidP="006B59E0">
      <w:pPr>
        <w:pStyle w:val="BodyText"/>
        <w:numPr>
          <w:ilvl w:val="0"/>
          <w:numId w:val="14"/>
        </w:numPr>
        <w:tabs>
          <w:tab w:val="left" w:pos="920"/>
        </w:tabs>
        <w:ind w:left="920"/>
      </w:pPr>
      <w:r w:rsidRPr="006B6C2B">
        <w:rPr>
          <w:spacing w:val="-2"/>
        </w:rPr>
        <w:t>E</w:t>
      </w:r>
      <w:r w:rsidRPr="006B6C2B">
        <w:rPr>
          <w:spacing w:val="2"/>
        </w:rPr>
        <w:t>l</w:t>
      </w:r>
      <w:r w:rsidRPr="006B6C2B">
        <w:rPr>
          <w:spacing w:val="-2"/>
        </w:rPr>
        <w:t>e</w:t>
      </w:r>
      <w:r w:rsidRPr="006B6C2B">
        <w:rPr>
          <w:spacing w:val="-1"/>
        </w:rPr>
        <w:t>c</w:t>
      </w:r>
      <w:r w:rsidRPr="008853B1">
        <w:t>t</w:t>
      </w:r>
      <w:r w:rsidRPr="006B6C2B">
        <w:rPr>
          <w:spacing w:val="-1"/>
        </w:rPr>
        <w:t>r</w:t>
      </w:r>
      <w:r w:rsidRPr="006B6C2B">
        <w:rPr>
          <w:spacing w:val="2"/>
        </w:rPr>
        <w:t>i</w:t>
      </w:r>
      <w:r w:rsidRPr="008853B1">
        <w:t>c</w:t>
      </w:r>
      <w:r w:rsidRPr="006B6C2B">
        <w:rPr>
          <w:spacing w:val="-17"/>
        </w:rPr>
        <w:t xml:space="preserve"> </w:t>
      </w:r>
      <w:r w:rsidRPr="006B6C2B">
        <w:rPr>
          <w:spacing w:val="-1"/>
        </w:rPr>
        <w:t>c</w:t>
      </w:r>
      <w:r w:rsidRPr="006B6C2B">
        <w:rPr>
          <w:spacing w:val="1"/>
        </w:rPr>
        <w:t>h</w:t>
      </w:r>
      <w:r w:rsidRPr="008853B1">
        <w:t>a</w:t>
      </w:r>
      <w:r w:rsidRPr="006B6C2B">
        <w:rPr>
          <w:spacing w:val="-1"/>
        </w:rPr>
        <w:t>r</w:t>
      </w:r>
      <w:r w:rsidRPr="006B6C2B">
        <w:rPr>
          <w:spacing w:val="3"/>
        </w:rPr>
        <w:t>g</w:t>
      </w:r>
      <w:r w:rsidRPr="008853B1">
        <w:t>e</w:t>
      </w:r>
    </w:p>
    <w:p w:rsidR="00922F31" w:rsidRDefault="00922F31" w:rsidP="00922F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  <w:gridCol w:w="3605"/>
      </w:tblGrid>
      <w:tr w:rsidR="00922F31" w:rsidRPr="00922F31" w:rsidTr="00922F31">
        <w:tc>
          <w:tcPr>
            <w:tcW w:w="10343" w:type="dxa"/>
          </w:tcPr>
          <w:p w:rsidR="00922F31" w:rsidRPr="00922F31" w:rsidRDefault="00922F31" w:rsidP="008853B1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(a</w:t>
            </w:r>
            <w:r w:rsidRPr="00922F31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)</w:t>
            </w:r>
            <w:r w:rsidRPr="00922F31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ab/>
            </w:r>
            <w:r w:rsidR="008853B1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Units</w:t>
            </w:r>
          </w:p>
        </w:tc>
        <w:tc>
          <w:tcPr>
            <w:tcW w:w="3605" w:type="dxa"/>
          </w:tcPr>
          <w:p w:rsidR="00922F31" w:rsidRPr="00922F31" w:rsidRDefault="001846F7" w:rsidP="001846F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C12DB">
              <w:rPr>
                <w:rFonts w:ascii="Verdana" w:hAnsi="Verdana"/>
                <w:b/>
                <w:color w:val="FF0000"/>
                <w:sz w:val="18"/>
                <w:szCs w:val="18"/>
              </w:rPr>
              <w:t>2011 specification reference</w:t>
            </w:r>
          </w:p>
        </w:tc>
      </w:tr>
      <w:tr w:rsidR="00922F31" w:rsidRPr="00922F31" w:rsidTr="00922F31">
        <w:tc>
          <w:tcPr>
            <w:tcW w:w="10343" w:type="dxa"/>
          </w:tcPr>
          <w:p w:rsidR="00922F31" w:rsidRPr="00922F3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-108" w:hanging="713"/>
              <w:rPr>
                <w:rFonts w:ascii="Verdana" w:hAnsi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20"/>
              </w:rPr>
              <w:t>2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.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1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ab/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u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s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e</w:t>
            </w:r>
            <w:r w:rsidRPr="008853B1">
              <w:rPr>
                <w:rFonts w:ascii="Verdana" w:eastAsia="Verdana" w:hAnsi="Verdana" w:cs="Verdana"/>
                <w:spacing w:val="-8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t</w:t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h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e</w:t>
            </w:r>
            <w:r w:rsidRPr="008853B1">
              <w:rPr>
                <w:rFonts w:ascii="Verdana" w:eastAsia="Verdana" w:hAnsi="Verdana" w:cs="Verdana"/>
                <w:spacing w:val="-6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f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o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l</w:t>
            </w:r>
            <w:r w:rsidRPr="008853B1">
              <w:rPr>
                <w:rFonts w:ascii="Verdana" w:eastAsia="Verdana" w:hAnsi="Verdana" w:cs="Verdana"/>
                <w:spacing w:val="2"/>
                <w:sz w:val="18"/>
                <w:szCs w:val="20"/>
              </w:rPr>
              <w:t>l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o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w</w:t>
            </w:r>
            <w:r w:rsidRPr="008853B1">
              <w:rPr>
                <w:rFonts w:ascii="Verdana" w:eastAsia="Verdana" w:hAnsi="Verdana" w:cs="Verdana"/>
                <w:spacing w:val="2"/>
                <w:sz w:val="18"/>
                <w:szCs w:val="20"/>
              </w:rPr>
              <w:t>i</w:t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n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g</w:t>
            </w:r>
            <w:r w:rsidRPr="008853B1">
              <w:rPr>
                <w:rFonts w:ascii="Verdana" w:eastAsia="Verdana" w:hAnsi="Verdana" w:cs="Verdana"/>
                <w:spacing w:val="-6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pacing w:val="-2"/>
                <w:sz w:val="18"/>
                <w:szCs w:val="20"/>
              </w:rPr>
              <w:t>un</w:t>
            </w:r>
            <w:r w:rsidRPr="008853B1">
              <w:rPr>
                <w:rFonts w:ascii="Verdana" w:eastAsia="Verdana" w:hAnsi="Verdana" w:cs="Verdana"/>
                <w:spacing w:val="2"/>
                <w:sz w:val="18"/>
                <w:szCs w:val="20"/>
              </w:rPr>
              <w:t>i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t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s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:</w:t>
            </w:r>
            <w:r w:rsidRPr="008853B1">
              <w:rPr>
                <w:rFonts w:ascii="Verdana" w:eastAsia="Verdana" w:hAnsi="Verdana" w:cs="Verdana"/>
                <w:spacing w:val="-7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amp</w:t>
            </w:r>
            <w:r w:rsidRPr="008853B1">
              <w:rPr>
                <w:rFonts w:ascii="Verdana" w:eastAsia="Verdana" w:hAnsi="Verdana" w:cs="Verdana"/>
                <w:spacing w:val="-2"/>
                <w:sz w:val="18"/>
                <w:szCs w:val="20"/>
              </w:rPr>
              <w:t>e</w:t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r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e</w:t>
            </w:r>
            <w:r w:rsidRPr="008853B1">
              <w:rPr>
                <w:rFonts w:ascii="Verdana" w:eastAsia="Verdana" w:hAnsi="Verdana" w:cs="Verdana"/>
                <w:spacing w:val="-8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(A),</w:t>
            </w:r>
            <w:r w:rsidRPr="008853B1">
              <w:rPr>
                <w:rFonts w:ascii="Verdana" w:eastAsia="Verdana" w:hAnsi="Verdana" w:cs="Verdana"/>
                <w:spacing w:val="-5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co</w:t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u</w:t>
            </w:r>
            <w:r w:rsidRPr="008853B1">
              <w:rPr>
                <w:rFonts w:ascii="Verdana" w:eastAsia="Verdana" w:hAnsi="Verdana" w:cs="Verdana"/>
                <w:spacing w:val="2"/>
                <w:sz w:val="18"/>
                <w:szCs w:val="20"/>
              </w:rPr>
              <w:t>l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o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mb</w:t>
            </w:r>
            <w:r w:rsidRPr="008853B1">
              <w:rPr>
                <w:rFonts w:ascii="Verdana" w:eastAsia="Verdana" w:hAnsi="Verdana" w:cs="Verdana"/>
                <w:spacing w:val="-7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(</w:t>
            </w:r>
            <w:r w:rsidRPr="008853B1">
              <w:rPr>
                <w:rFonts w:ascii="Verdana" w:eastAsia="Verdana" w:hAnsi="Verdana" w:cs="Verdana"/>
                <w:spacing w:val="2"/>
                <w:sz w:val="18"/>
                <w:szCs w:val="20"/>
              </w:rPr>
              <w:t>C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),</w:t>
            </w:r>
            <w:r w:rsidRPr="008853B1">
              <w:rPr>
                <w:rFonts w:ascii="Verdana" w:eastAsia="Verdana" w:hAnsi="Verdana" w:cs="Verdana"/>
                <w:spacing w:val="-7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j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o</w:t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u</w:t>
            </w:r>
            <w:r w:rsidRPr="008853B1">
              <w:rPr>
                <w:rFonts w:ascii="Verdana" w:eastAsia="Verdana" w:hAnsi="Verdana" w:cs="Verdana"/>
                <w:spacing w:val="2"/>
                <w:sz w:val="18"/>
                <w:szCs w:val="20"/>
              </w:rPr>
              <w:t>l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e</w:t>
            </w:r>
            <w:r w:rsidRPr="008853B1">
              <w:rPr>
                <w:rFonts w:ascii="Verdana" w:eastAsia="Verdana" w:hAnsi="Verdana" w:cs="Verdana"/>
                <w:spacing w:val="-8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(J),</w:t>
            </w:r>
            <w:r w:rsidRPr="008853B1">
              <w:rPr>
                <w:rFonts w:ascii="Verdana" w:eastAsia="Verdana" w:hAnsi="Verdana" w:cs="Verdana"/>
                <w:spacing w:val="-8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o</w:t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h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m</w:t>
            </w:r>
            <w:r w:rsidRPr="008853B1">
              <w:rPr>
                <w:rFonts w:ascii="Verdana" w:eastAsia="Verdana" w:hAnsi="Verdana" w:cs="Verdana"/>
                <w:spacing w:val="-6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(</w:t>
            </w:r>
            <w:r w:rsidRPr="008853B1">
              <w:rPr>
                <w:rFonts w:ascii="Arial" w:eastAsia="Arial" w:hAnsi="Arial" w:cs="Arial"/>
                <w:spacing w:val="3"/>
                <w:sz w:val="18"/>
                <w:szCs w:val="20"/>
              </w:rPr>
              <w:t>Ω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),</w:t>
            </w:r>
            <w:r w:rsidRPr="008853B1">
              <w:rPr>
                <w:rFonts w:ascii="Verdana" w:eastAsia="Verdana" w:hAnsi="Verdana" w:cs="Verdana"/>
                <w:spacing w:val="-8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se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co</w:t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n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d</w:t>
            </w:r>
            <w:r w:rsidRPr="008853B1">
              <w:rPr>
                <w:rFonts w:ascii="Verdana" w:eastAsia="Verdana" w:hAnsi="Verdana" w:cs="Verdana"/>
                <w:spacing w:val="-6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(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s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),</w:t>
            </w:r>
            <w:r w:rsidRPr="008853B1">
              <w:rPr>
                <w:rFonts w:ascii="Verdana" w:eastAsia="Verdana" w:hAnsi="Verdana" w:cs="Verdana"/>
                <w:w w:val="99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vo</w:t>
            </w:r>
            <w:r w:rsidRPr="008853B1">
              <w:rPr>
                <w:rFonts w:ascii="Verdana" w:eastAsia="Verdana" w:hAnsi="Verdana" w:cs="Verdana"/>
                <w:spacing w:val="2"/>
                <w:sz w:val="18"/>
                <w:szCs w:val="20"/>
              </w:rPr>
              <w:t>l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t</w:t>
            </w:r>
            <w:r w:rsidRPr="008853B1">
              <w:rPr>
                <w:rFonts w:ascii="Verdana" w:eastAsia="Verdana" w:hAnsi="Verdana" w:cs="Verdana"/>
                <w:spacing w:val="-5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(V)</w:t>
            </w:r>
            <w:r w:rsidRPr="008853B1">
              <w:rPr>
                <w:rFonts w:ascii="Verdana" w:eastAsia="Verdana" w:hAnsi="Verdana" w:cs="Verdana"/>
                <w:spacing w:val="-6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a</w:t>
            </w:r>
            <w:r w:rsidRPr="008853B1">
              <w:rPr>
                <w:rFonts w:ascii="Verdana" w:eastAsia="Verdana" w:hAnsi="Verdana" w:cs="Verdana"/>
                <w:spacing w:val="1"/>
                <w:sz w:val="18"/>
                <w:szCs w:val="20"/>
              </w:rPr>
              <w:t>n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d</w:t>
            </w:r>
            <w:r w:rsidRPr="008853B1">
              <w:rPr>
                <w:rFonts w:ascii="Verdana" w:eastAsia="Verdana" w:hAnsi="Verdana" w:cs="Verdana"/>
                <w:spacing w:val="-6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watt</w:t>
            </w:r>
            <w:r w:rsidRPr="008853B1">
              <w:rPr>
                <w:rFonts w:ascii="Verdana" w:eastAsia="Verdana" w:hAnsi="Verdana" w:cs="Verdana"/>
                <w:spacing w:val="-5"/>
                <w:sz w:val="18"/>
                <w:szCs w:val="20"/>
              </w:rPr>
              <w:t xml:space="preserve"> 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(</w:t>
            </w:r>
            <w:r w:rsidRPr="008853B1">
              <w:rPr>
                <w:rFonts w:ascii="Verdana" w:eastAsia="Verdana" w:hAnsi="Verdana" w:cs="Verdana"/>
                <w:spacing w:val="-1"/>
                <w:sz w:val="18"/>
                <w:szCs w:val="20"/>
              </w:rPr>
              <w:t>W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)</w:t>
            </w:r>
          </w:p>
        </w:tc>
        <w:tc>
          <w:tcPr>
            <w:tcW w:w="3605" w:type="dxa"/>
          </w:tcPr>
          <w:p w:rsidR="00922F31" w:rsidRPr="00922F31" w:rsidRDefault="006B6C2B" w:rsidP="00922F3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2.1</w:t>
            </w:r>
          </w:p>
        </w:tc>
      </w:tr>
      <w:tr w:rsidR="00922F31" w:rsidRPr="00922F31" w:rsidTr="00922F31">
        <w:tc>
          <w:tcPr>
            <w:tcW w:w="10343" w:type="dxa"/>
          </w:tcPr>
          <w:p w:rsidR="00922F31" w:rsidRPr="00922F31" w:rsidRDefault="00922F31" w:rsidP="00922F31">
            <w:pPr>
              <w:pStyle w:val="ListParagraph"/>
              <w:tabs>
                <w:tab w:val="left" w:pos="815"/>
              </w:tabs>
              <w:spacing w:before="59"/>
              <w:ind w:left="815"/>
              <w:rPr>
                <w:rFonts w:ascii="Verdana" w:eastAsia="Verdana" w:hAnsi="Verdana" w:cs="Verdana"/>
                <w:spacing w:val="1"/>
                <w:sz w:val="18"/>
                <w:szCs w:val="18"/>
              </w:rPr>
            </w:pPr>
          </w:p>
        </w:tc>
        <w:tc>
          <w:tcPr>
            <w:tcW w:w="3605" w:type="dxa"/>
          </w:tcPr>
          <w:p w:rsidR="00922F31" w:rsidRPr="00922F31" w:rsidRDefault="00922F31" w:rsidP="00922F3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922F31" w:rsidRPr="00922F31" w:rsidTr="00922F31">
        <w:tc>
          <w:tcPr>
            <w:tcW w:w="10343" w:type="dxa"/>
          </w:tcPr>
          <w:p w:rsidR="00922F31" w:rsidRDefault="00922F31" w:rsidP="008853B1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(b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 w:rsidR="008853B1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Mains electricity</w:t>
            </w:r>
          </w:p>
        </w:tc>
        <w:tc>
          <w:tcPr>
            <w:tcW w:w="3605" w:type="dxa"/>
          </w:tcPr>
          <w:p w:rsidR="00922F31" w:rsidRPr="00922F31" w:rsidRDefault="00922F31" w:rsidP="00922F3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6B6C2B" w:rsidRPr="00922F31" w:rsidTr="00922F31">
        <w:tc>
          <w:tcPr>
            <w:tcW w:w="10343" w:type="dxa"/>
          </w:tcPr>
          <w:p w:rsidR="006B6C2B" w:rsidRPr="008853B1" w:rsidRDefault="006B6C2B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-108" w:hanging="713"/>
              <w:rPr>
                <w:rFonts w:ascii="Verdana" w:eastAsia="Verdana" w:hAnsi="Verdana" w:cs="Verdana"/>
                <w:sz w:val="18"/>
                <w:szCs w:val="20"/>
              </w:rPr>
            </w:pPr>
          </w:p>
        </w:tc>
        <w:tc>
          <w:tcPr>
            <w:tcW w:w="3605" w:type="dxa"/>
          </w:tcPr>
          <w:p w:rsidR="006B6C2B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2.2: statement deleted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-108" w:hanging="713"/>
              <w:rPr>
                <w:rFonts w:ascii="Verdana" w:eastAsia="Verdana" w:hAnsi="Verdana" w:cs="Verdana"/>
                <w:sz w:val="18"/>
                <w:szCs w:val="20"/>
              </w:rPr>
            </w:pPr>
            <w:r w:rsidRPr="008853B1">
              <w:rPr>
                <w:rFonts w:ascii="Verdana" w:eastAsia="Verdana" w:hAnsi="Verdana" w:cs="Verdana"/>
                <w:sz w:val="18"/>
                <w:szCs w:val="20"/>
              </w:rPr>
              <w:t>2.2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ab/>
              <w:t xml:space="preserve">understand how the use of insulation, double insulation, </w:t>
            </w:r>
            <w:proofErr w:type="spellStart"/>
            <w:r w:rsidRPr="008853B1">
              <w:rPr>
                <w:rFonts w:ascii="Verdana" w:eastAsia="Verdana" w:hAnsi="Verdana" w:cs="Verdana"/>
                <w:sz w:val="18"/>
                <w:szCs w:val="20"/>
              </w:rPr>
              <w:t>earthing</w:t>
            </w:r>
            <w:proofErr w:type="spellEnd"/>
            <w:r w:rsidRPr="008853B1">
              <w:rPr>
                <w:rFonts w:ascii="Verdana" w:eastAsia="Verdana" w:hAnsi="Verdana" w:cs="Verdana"/>
                <w:sz w:val="18"/>
                <w:szCs w:val="20"/>
              </w:rPr>
              <w:t xml:space="preserve">, fuses and circuit breakers </w:t>
            </w:r>
            <w:r w:rsidRPr="006B6C2B">
              <w:rPr>
                <w:rFonts w:ascii="Verdana" w:eastAsia="Verdana" w:hAnsi="Verdana" w:cs="Verdana"/>
                <w:sz w:val="18"/>
                <w:szCs w:val="20"/>
                <w:highlight w:val="yellow"/>
              </w:rPr>
              <w:t>protects the device or user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 xml:space="preserve"> in a range of domestic appliances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2.3: statement re-worded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-108" w:hanging="713"/>
              <w:rPr>
                <w:rFonts w:ascii="Verdana" w:eastAsia="Verdana" w:hAnsi="Verdana" w:cs="Verdana"/>
                <w:sz w:val="18"/>
                <w:szCs w:val="20"/>
              </w:rPr>
            </w:pPr>
            <w:r w:rsidRPr="008853B1">
              <w:rPr>
                <w:rFonts w:ascii="Verdana" w:eastAsia="Verdana" w:hAnsi="Verdana" w:cs="Verdana"/>
                <w:sz w:val="18"/>
                <w:szCs w:val="20"/>
              </w:rPr>
              <w:t>2.3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ab/>
              <w:t xml:space="preserve">understand </w:t>
            </w:r>
            <w:r w:rsidRPr="006B6C2B">
              <w:rPr>
                <w:rFonts w:ascii="Verdana" w:eastAsia="Verdana" w:hAnsi="Verdana" w:cs="Verdana"/>
                <w:sz w:val="18"/>
                <w:szCs w:val="20"/>
                <w:highlight w:val="yellow"/>
              </w:rPr>
              <w:t>why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 xml:space="preserve"> a current in a resistor results in the electrical transfer of energy and an increase in temperature, and how this can be used in a variety of domestic contexts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2.4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-108" w:hanging="713"/>
              <w:rPr>
                <w:rFonts w:ascii="Verdana" w:eastAsia="Verdana" w:hAnsi="Verdana" w:cs="Verdana"/>
                <w:sz w:val="18"/>
                <w:szCs w:val="20"/>
              </w:rPr>
            </w:pPr>
            <w:r w:rsidRPr="008853B1">
              <w:rPr>
                <w:rFonts w:ascii="Verdana" w:eastAsia="Verdana" w:hAnsi="Verdana" w:cs="Verdana"/>
                <w:sz w:val="18"/>
                <w:szCs w:val="20"/>
              </w:rPr>
              <w:t>2.4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ab/>
              <w:t xml:space="preserve">know and use the relationship between power, current and voltage: </w:t>
            </w:r>
          </w:p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-108" w:hanging="713"/>
              <w:rPr>
                <w:rFonts w:ascii="Verdana" w:eastAsia="Verdana" w:hAnsi="Verdana" w:cs="Verdana"/>
                <w:sz w:val="18"/>
                <w:szCs w:val="20"/>
              </w:rPr>
            </w:pPr>
            <w:r>
              <w:rPr>
                <w:rFonts w:ascii="Verdana" w:eastAsia="Verdana" w:hAnsi="Verdana" w:cs="Verdana"/>
                <w:sz w:val="18"/>
                <w:szCs w:val="20"/>
              </w:rPr>
              <w:tab/>
            </w:r>
            <w:r>
              <w:rPr>
                <w:rFonts w:ascii="Verdana" w:eastAsia="Verdana" w:hAnsi="Verdana" w:cs="Verdana"/>
                <w:sz w:val="18"/>
                <w:szCs w:val="20"/>
              </w:rPr>
              <w:tab/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power = current × voltage</w:t>
            </w:r>
          </w:p>
          <w:p w:rsidR="008853B1" w:rsidRPr="002D1F84" w:rsidRDefault="008853B1" w:rsidP="008853B1">
            <w:pPr>
              <w:pStyle w:val="TableParagraph"/>
              <w:spacing w:before="67" w:line="242" w:lineRule="exact"/>
              <w:ind w:left="815" w:right="-108"/>
              <w:rPr>
                <w:rFonts w:ascii="Times New Roman" w:eastAsia="Verdana" w:hAnsi="Times New Roman" w:cs="Times New Roman"/>
                <w:sz w:val="18"/>
                <w:szCs w:val="20"/>
              </w:rPr>
            </w:pPr>
            <w:r>
              <w:rPr>
                <w:rFonts w:ascii="Verdana" w:eastAsia="Verdana" w:hAnsi="Verdana" w:cs="Verdana"/>
                <w:sz w:val="18"/>
                <w:szCs w:val="20"/>
              </w:rPr>
              <w:tab/>
            </w:r>
            <w:r w:rsidRPr="002D1F84">
              <w:rPr>
                <w:rFonts w:ascii="Times New Roman" w:eastAsia="Verdana" w:hAnsi="Times New Roman" w:cs="Times New Roman"/>
                <w:i/>
                <w:szCs w:val="20"/>
              </w:rPr>
              <w:t>P</w:t>
            </w:r>
            <w:r w:rsidRPr="002D1F84">
              <w:rPr>
                <w:rFonts w:ascii="Times New Roman" w:eastAsia="Verdana" w:hAnsi="Times New Roman" w:cs="Times New Roman"/>
                <w:szCs w:val="20"/>
              </w:rPr>
              <w:t xml:space="preserve"> = </w:t>
            </w:r>
            <w:r w:rsidRPr="002D1F84">
              <w:rPr>
                <w:rFonts w:ascii="Times New Roman" w:eastAsia="Verdana" w:hAnsi="Times New Roman" w:cs="Times New Roman"/>
                <w:i/>
                <w:szCs w:val="20"/>
              </w:rPr>
              <w:t>I</w:t>
            </w:r>
            <w:r w:rsidRPr="002D1F84">
              <w:rPr>
                <w:rFonts w:ascii="Times New Roman" w:eastAsia="Verdana" w:hAnsi="Times New Roman" w:cs="Times New Roman"/>
                <w:szCs w:val="20"/>
              </w:rPr>
              <w:t xml:space="preserve"> × </w:t>
            </w:r>
            <w:r w:rsidRPr="002D1F84">
              <w:rPr>
                <w:rFonts w:ascii="Times New Roman" w:eastAsia="Verdana" w:hAnsi="Times New Roman" w:cs="Times New Roman"/>
                <w:i/>
                <w:szCs w:val="20"/>
              </w:rPr>
              <w:t>V</w:t>
            </w:r>
          </w:p>
          <w:p w:rsidR="008853B1" w:rsidRPr="008853B1" w:rsidRDefault="008853B1" w:rsidP="008853B1">
            <w:pPr>
              <w:pStyle w:val="TableParagraph"/>
              <w:spacing w:before="67" w:line="242" w:lineRule="exact"/>
              <w:ind w:left="815" w:right="-108"/>
              <w:rPr>
                <w:rFonts w:ascii="Verdana" w:eastAsia="Verdana" w:hAnsi="Verdana" w:cs="Verdana"/>
                <w:sz w:val="18"/>
                <w:szCs w:val="20"/>
              </w:rPr>
            </w:pPr>
            <w:r w:rsidRPr="008853B1">
              <w:rPr>
                <w:rFonts w:ascii="Verdana" w:eastAsia="Verdana" w:hAnsi="Verdana" w:cs="Verdana"/>
                <w:sz w:val="18"/>
                <w:szCs w:val="20"/>
              </w:rPr>
              <w:t>and apply the relationship to the selection of appropriate fuses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2.5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-108" w:hanging="713"/>
              <w:rPr>
                <w:rFonts w:ascii="Verdana" w:eastAsia="Verdana" w:hAnsi="Verdana" w:cs="Verdana"/>
                <w:sz w:val="18"/>
                <w:szCs w:val="20"/>
              </w:rPr>
            </w:pPr>
            <w:r w:rsidRPr="008853B1">
              <w:rPr>
                <w:rFonts w:ascii="Verdana" w:eastAsia="Verdana" w:hAnsi="Verdana" w:cs="Verdana"/>
                <w:sz w:val="18"/>
                <w:szCs w:val="20"/>
              </w:rPr>
              <w:t>2.5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ab/>
              <w:t xml:space="preserve">use the relationship between energy transferred, current, voltage and time: </w:t>
            </w:r>
          </w:p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-108" w:hanging="713"/>
              <w:rPr>
                <w:rFonts w:ascii="Verdana" w:eastAsia="Verdana" w:hAnsi="Verdana" w:cs="Verdana"/>
                <w:sz w:val="18"/>
                <w:szCs w:val="20"/>
              </w:rPr>
            </w:pPr>
            <w:r>
              <w:rPr>
                <w:rFonts w:ascii="Verdana" w:eastAsia="Verdana" w:hAnsi="Verdana" w:cs="Verdana"/>
                <w:sz w:val="18"/>
                <w:szCs w:val="20"/>
              </w:rPr>
              <w:tab/>
            </w:r>
            <w:r>
              <w:rPr>
                <w:rFonts w:ascii="Verdana" w:eastAsia="Verdana" w:hAnsi="Verdana" w:cs="Verdana"/>
                <w:sz w:val="18"/>
                <w:szCs w:val="20"/>
              </w:rPr>
              <w:tab/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>energy transferred = current × voltage × time</w:t>
            </w:r>
          </w:p>
          <w:p w:rsidR="008853B1" w:rsidRPr="002D1F84" w:rsidRDefault="008853B1" w:rsidP="008853B1">
            <w:pPr>
              <w:pStyle w:val="TableParagraph"/>
              <w:spacing w:before="67" w:line="242" w:lineRule="exact"/>
              <w:ind w:left="815" w:right="-108"/>
              <w:rPr>
                <w:rFonts w:ascii="Times New Roman" w:eastAsia="Verdana" w:hAnsi="Times New Roman" w:cs="Times New Roman"/>
                <w:sz w:val="18"/>
                <w:szCs w:val="20"/>
              </w:rPr>
            </w:pPr>
            <w:r>
              <w:rPr>
                <w:rFonts w:ascii="Verdana" w:eastAsia="Verdana" w:hAnsi="Verdana" w:cs="Verdana"/>
                <w:sz w:val="18"/>
                <w:szCs w:val="20"/>
              </w:rPr>
              <w:tab/>
            </w:r>
            <w:r w:rsidRPr="002D1F84">
              <w:rPr>
                <w:rFonts w:ascii="Times New Roman" w:eastAsia="Verdana" w:hAnsi="Times New Roman" w:cs="Times New Roman"/>
                <w:i/>
                <w:szCs w:val="20"/>
              </w:rPr>
              <w:t>E</w:t>
            </w:r>
            <w:r w:rsidRPr="002D1F84">
              <w:rPr>
                <w:rFonts w:ascii="Times New Roman" w:eastAsia="Verdana" w:hAnsi="Times New Roman" w:cs="Times New Roman"/>
                <w:szCs w:val="20"/>
              </w:rPr>
              <w:t xml:space="preserve"> = </w:t>
            </w:r>
            <w:r w:rsidRPr="002D1F84">
              <w:rPr>
                <w:rFonts w:ascii="Times New Roman" w:eastAsia="Verdana" w:hAnsi="Times New Roman" w:cs="Times New Roman"/>
                <w:i/>
                <w:szCs w:val="20"/>
              </w:rPr>
              <w:t>I</w:t>
            </w:r>
            <w:r w:rsidRPr="002D1F84">
              <w:rPr>
                <w:rFonts w:ascii="Times New Roman" w:eastAsia="Verdana" w:hAnsi="Times New Roman" w:cs="Times New Roman"/>
                <w:szCs w:val="20"/>
              </w:rPr>
              <w:t xml:space="preserve"> × </w:t>
            </w:r>
            <w:r w:rsidRPr="002D1F84">
              <w:rPr>
                <w:rFonts w:ascii="Times New Roman" w:eastAsia="Verdana" w:hAnsi="Times New Roman" w:cs="Times New Roman"/>
                <w:i/>
                <w:szCs w:val="20"/>
              </w:rPr>
              <w:t>V</w:t>
            </w:r>
            <w:r w:rsidRPr="002D1F84">
              <w:rPr>
                <w:rFonts w:ascii="Times New Roman" w:eastAsia="Verdana" w:hAnsi="Times New Roman" w:cs="Times New Roman"/>
                <w:szCs w:val="20"/>
              </w:rPr>
              <w:t xml:space="preserve"> </w:t>
            </w:r>
            <w:r w:rsidR="002D1F84" w:rsidRPr="002D1F84">
              <w:rPr>
                <w:rFonts w:ascii="Times New Roman" w:eastAsia="Verdana" w:hAnsi="Times New Roman" w:cs="Times New Roman"/>
                <w:szCs w:val="20"/>
              </w:rPr>
              <w:t>×</w:t>
            </w:r>
            <w:r w:rsidRPr="002D1F84">
              <w:rPr>
                <w:rFonts w:ascii="Times New Roman" w:eastAsia="Verdana" w:hAnsi="Times New Roman" w:cs="Times New Roman"/>
                <w:szCs w:val="20"/>
              </w:rPr>
              <w:t xml:space="preserve"> </w:t>
            </w:r>
            <w:r w:rsidRPr="002D1F84">
              <w:rPr>
                <w:rFonts w:ascii="Times New Roman" w:eastAsia="Verdana" w:hAnsi="Times New Roman" w:cs="Times New Roman"/>
                <w:i/>
                <w:szCs w:val="20"/>
              </w:rPr>
              <w:t>t</w:t>
            </w:r>
          </w:p>
        </w:tc>
        <w:tc>
          <w:tcPr>
            <w:tcW w:w="3605" w:type="dxa"/>
          </w:tcPr>
          <w:p w:rsidR="008853B1" w:rsidRPr="006B6C2B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6B6C2B">
              <w:rPr>
                <w:rFonts w:ascii="Verdana" w:hAnsi="Verdana"/>
                <w:color w:val="FF0000"/>
                <w:sz w:val="18"/>
                <w:szCs w:val="18"/>
              </w:rPr>
              <w:t>2.6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-108" w:hanging="713"/>
              <w:rPr>
                <w:rFonts w:ascii="Verdana" w:eastAsia="Verdana" w:hAnsi="Verdana" w:cs="Verdana"/>
                <w:sz w:val="18"/>
                <w:szCs w:val="20"/>
              </w:rPr>
            </w:pPr>
            <w:r w:rsidRPr="008853B1">
              <w:rPr>
                <w:rFonts w:ascii="Verdana" w:eastAsia="Verdana" w:hAnsi="Verdana" w:cs="Verdana"/>
                <w:sz w:val="18"/>
                <w:szCs w:val="20"/>
              </w:rPr>
              <w:t>2.6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ab/>
            </w:r>
            <w:r w:rsidRPr="006B6C2B">
              <w:rPr>
                <w:rFonts w:ascii="Verdana" w:eastAsia="Verdana" w:hAnsi="Verdana" w:cs="Verdana"/>
                <w:sz w:val="18"/>
                <w:szCs w:val="20"/>
                <w:highlight w:val="yellow"/>
              </w:rPr>
              <w:t>know</w:t>
            </w:r>
            <w:r w:rsidRPr="008853B1">
              <w:rPr>
                <w:rFonts w:ascii="Verdana" w:eastAsia="Verdana" w:hAnsi="Verdana" w:cs="Verdana"/>
                <w:sz w:val="18"/>
                <w:szCs w:val="20"/>
              </w:rPr>
              <w:t xml:space="preserve"> the difference between mains electricity being alternating current (</w:t>
            </w:r>
            <w:proofErr w:type="spellStart"/>
            <w:r w:rsidRPr="008853B1">
              <w:rPr>
                <w:rFonts w:ascii="Verdana" w:eastAsia="Verdana" w:hAnsi="Verdana" w:cs="Verdana"/>
                <w:sz w:val="18"/>
                <w:szCs w:val="20"/>
              </w:rPr>
              <w:t>a.c</w:t>
            </w:r>
            <w:proofErr w:type="spellEnd"/>
            <w:r w:rsidRPr="008853B1">
              <w:rPr>
                <w:rFonts w:ascii="Verdana" w:eastAsia="Verdana" w:hAnsi="Verdana" w:cs="Verdana"/>
                <w:sz w:val="18"/>
                <w:szCs w:val="20"/>
              </w:rPr>
              <w:t>.) and direct current (</w:t>
            </w:r>
            <w:proofErr w:type="spellStart"/>
            <w:r w:rsidRPr="008853B1">
              <w:rPr>
                <w:rFonts w:ascii="Verdana" w:eastAsia="Verdana" w:hAnsi="Verdana" w:cs="Verdana"/>
                <w:sz w:val="18"/>
                <w:szCs w:val="20"/>
              </w:rPr>
              <w:t>d.c.</w:t>
            </w:r>
            <w:proofErr w:type="spellEnd"/>
            <w:r w:rsidRPr="008853B1">
              <w:rPr>
                <w:rFonts w:ascii="Verdana" w:eastAsia="Verdana" w:hAnsi="Verdana" w:cs="Verdana"/>
                <w:sz w:val="18"/>
                <w:szCs w:val="20"/>
              </w:rPr>
              <w:t>) being supplied by a cell or battery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2.7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4" w:right="1119" w:hanging="713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6B6C2B" w:rsidRDefault="006B6C2B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4" w:right="1119" w:hanging="713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6B6C2B" w:rsidRDefault="006B6C2B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4" w:right="1119" w:hanging="713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6B6C2B" w:rsidRDefault="006B6C2B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4" w:right="1119" w:hanging="713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6B6C2B" w:rsidRDefault="006B6C2B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4" w:right="1119" w:hanging="713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605" w:type="dxa"/>
          </w:tcPr>
          <w:p w:rsidR="008853B1" w:rsidRPr="00922F31" w:rsidRDefault="008853B1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8853B1" w:rsidRPr="00922F31" w:rsidTr="00922F31">
        <w:tc>
          <w:tcPr>
            <w:tcW w:w="10343" w:type="dxa"/>
          </w:tcPr>
          <w:p w:rsidR="008853B1" w:rsidRDefault="008853B1" w:rsidP="008853B1">
            <w:pPr>
              <w:pStyle w:val="TableParagraph"/>
              <w:tabs>
                <w:tab w:val="left" w:pos="815"/>
              </w:tabs>
              <w:spacing w:before="5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lastRenderedPageBreak/>
              <w:t>(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 xml:space="preserve">Energy and voltage in circuits </w:t>
            </w:r>
          </w:p>
        </w:tc>
        <w:tc>
          <w:tcPr>
            <w:tcW w:w="3605" w:type="dxa"/>
          </w:tcPr>
          <w:p w:rsidR="008853B1" w:rsidRPr="00922F31" w:rsidRDefault="008853B1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2.7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  <w:t>explain why a series or parallel circuit is more appropriate for particular applications, including domestic lighting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2.8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2.8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understand </w:t>
            </w:r>
            <w:r w:rsidRPr="006B6C2B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how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 xml:space="preserve"> the current in a series circuit depends on the applied voltage and the number and nature of other components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2.9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2.9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  <w:t>describe how current varies with voltage in wires, resistors, metal filament lamps and diodes, and how to investigate this experimentally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2.10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2.10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  <w:t>describe the qualitative effect of changing resistance on the current in a circuit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2.11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2.11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  <w:t>describe the qualitative variation of resistance of light-dependent resistors (LDRs) with illumination and thermistors with temperature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2.12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2.12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  <w:t>know that lamps and LEDs can be used to indicate the presence of a current in a circuit</w:t>
            </w:r>
          </w:p>
        </w:tc>
        <w:tc>
          <w:tcPr>
            <w:tcW w:w="3605" w:type="dxa"/>
          </w:tcPr>
          <w:p w:rsidR="008853B1" w:rsidRPr="003E3FA6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2.13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2.13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know and use the relationship between voltage, current and resistance: </w:t>
            </w:r>
          </w:p>
          <w:p w:rsidR="008853B1" w:rsidRP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>voltage = current × resistance</w:t>
            </w:r>
          </w:p>
          <w:p w:rsidR="008853B1" w:rsidRPr="002D1F84" w:rsidRDefault="008853B1" w:rsidP="008853B1">
            <w:pPr>
              <w:pStyle w:val="TableParagraph"/>
              <w:spacing w:before="67" w:line="242" w:lineRule="exact"/>
              <w:ind w:left="815" w:right="18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V</w:t>
            </w:r>
            <w:r w:rsidRPr="002D1F84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I</w:t>
            </w:r>
            <w:r w:rsidRPr="002D1F84">
              <w:rPr>
                <w:rFonts w:ascii="Times New Roman" w:eastAsia="Verdana" w:hAnsi="Times New Roman" w:cs="Times New Roman"/>
                <w:szCs w:val="18"/>
              </w:rPr>
              <w:t xml:space="preserve"> × </w:t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R</w:t>
            </w:r>
          </w:p>
        </w:tc>
        <w:tc>
          <w:tcPr>
            <w:tcW w:w="3605" w:type="dxa"/>
          </w:tcPr>
          <w:p w:rsidR="008853B1" w:rsidRPr="006B6C2B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6B6C2B">
              <w:rPr>
                <w:rFonts w:ascii="Verdana" w:hAnsi="Verdana"/>
                <w:color w:val="FF0000"/>
                <w:sz w:val="18"/>
                <w:szCs w:val="18"/>
              </w:rPr>
              <w:t>2.14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2.14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6B6C2B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 xml:space="preserve"> that current is the rate of flow of charge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2.15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2.15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know and use the relationship between charge, current and time: </w:t>
            </w:r>
          </w:p>
          <w:p w:rsidR="008853B1" w:rsidRP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>charge = current × time</w:t>
            </w:r>
          </w:p>
          <w:p w:rsidR="008853B1" w:rsidRPr="002D1F84" w:rsidRDefault="008853B1" w:rsidP="008853B1">
            <w:pPr>
              <w:pStyle w:val="TableParagraph"/>
              <w:spacing w:before="67" w:line="242" w:lineRule="exact"/>
              <w:ind w:left="815" w:right="18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Q</w:t>
            </w:r>
            <w:r w:rsidRPr="002D1F84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I</w:t>
            </w:r>
            <w:r w:rsidRPr="002D1F84">
              <w:rPr>
                <w:rFonts w:ascii="Times New Roman" w:eastAsia="Verdana" w:hAnsi="Times New Roman" w:cs="Times New Roman"/>
                <w:szCs w:val="18"/>
              </w:rPr>
              <w:t xml:space="preserve"> × </w:t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t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2.16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2.16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  <w:t>know that electric current in solid metallic conductors is a flow of negatively charged electrons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2.17</w:t>
            </w:r>
          </w:p>
        </w:tc>
      </w:tr>
      <w:tr w:rsidR="006B6C2B" w:rsidRPr="00922F31" w:rsidTr="00922F31">
        <w:tc>
          <w:tcPr>
            <w:tcW w:w="10343" w:type="dxa"/>
          </w:tcPr>
          <w:p w:rsidR="006B6C2B" w:rsidRPr="008853B1" w:rsidRDefault="006B6C2B" w:rsidP="006B6C2B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2.17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understand why current is conserved at a junction in a circuit</w:t>
            </w:r>
          </w:p>
        </w:tc>
        <w:tc>
          <w:tcPr>
            <w:tcW w:w="3605" w:type="dxa"/>
          </w:tcPr>
          <w:p w:rsidR="006B6C2B" w:rsidRDefault="006B6C2B" w:rsidP="006B6C2B">
            <w:r w:rsidRPr="00ED494D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6B6C2B" w:rsidRPr="00922F31" w:rsidTr="00922F31">
        <w:tc>
          <w:tcPr>
            <w:tcW w:w="10343" w:type="dxa"/>
          </w:tcPr>
          <w:p w:rsidR="006B6C2B" w:rsidRPr="008853B1" w:rsidRDefault="006B6C2B" w:rsidP="006B6C2B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2.18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 that the voltage across two components connected in parallel is the same</w:t>
            </w:r>
          </w:p>
        </w:tc>
        <w:tc>
          <w:tcPr>
            <w:tcW w:w="3605" w:type="dxa"/>
          </w:tcPr>
          <w:p w:rsidR="006B6C2B" w:rsidRDefault="006B6C2B" w:rsidP="006B6C2B">
            <w:r w:rsidRPr="00ED494D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6B6C2B" w:rsidRPr="00922F31" w:rsidTr="00922F31">
        <w:tc>
          <w:tcPr>
            <w:tcW w:w="10343" w:type="dxa"/>
          </w:tcPr>
          <w:p w:rsidR="006B6C2B" w:rsidRPr="008853B1" w:rsidRDefault="006B6C2B" w:rsidP="006B6C2B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2.19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calculate the currents, voltages and resistances of two resistive components connected in a series circuit</w:t>
            </w:r>
          </w:p>
        </w:tc>
        <w:tc>
          <w:tcPr>
            <w:tcW w:w="3605" w:type="dxa"/>
          </w:tcPr>
          <w:p w:rsidR="006B6C2B" w:rsidRDefault="006B6C2B" w:rsidP="006B6C2B">
            <w:r w:rsidRPr="00ED494D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2.20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6B6C2B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 xml:space="preserve"> that:</w:t>
            </w:r>
          </w:p>
          <w:p w:rsidR="008853B1" w:rsidRDefault="008853B1" w:rsidP="008853B1">
            <w:pPr>
              <w:pStyle w:val="TableParagraph"/>
              <w:numPr>
                <w:ilvl w:val="0"/>
                <w:numId w:val="13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voltage is the energy transferred per unit charge passed</w:t>
            </w:r>
          </w:p>
          <w:p w:rsidR="008853B1" w:rsidRPr="008853B1" w:rsidRDefault="008853B1" w:rsidP="008853B1">
            <w:pPr>
              <w:pStyle w:val="TableParagraph"/>
              <w:numPr>
                <w:ilvl w:val="0"/>
                <w:numId w:val="13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proofErr w:type="gramStart"/>
            <w:r w:rsidRPr="008853B1">
              <w:rPr>
                <w:rFonts w:ascii="Verdana" w:eastAsia="Verdana" w:hAnsi="Verdana" w:cs="Verdana"/>
                <w:sz w:val="18"/>
                <w:szCs w:val="18"/>
              </w:rPr>
              <w:t>the</w:t>
            </w:r>
            <w:proofErr w:type="gramEnd"/>
            <w:r w:rsidRPr="008853B1">
              <w:rPr>
                <w:rFonts w:ascii="Verdana" w:eastAsia="Verdana" w:hAnsi="Verdana" w:cs="Verdana"/>
                <w:sz w:val="18"/>
                <w:szCs w:val="18"/>
              </w:rPr>
              <w:t xml:space="preserve"> volt is a joule per coulomb.</w:t>
            </w:r>
          </w:p>
        </w:tc>
        <w:tc>
          <w:tcPr>
            <w:tcW w:w="3605" w:type="dxa"/>
          </w:tcPr>
          <w:p w:rsidR="008853B1" w:rsidRPr="006B6C2B" w:rsidRDefault="006B6C2B" w:rsidP="008853B1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2.18: was a bold statement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24238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  <w:r w:rsidRPr="008853B1">
              <w:rPr>
                <w:rFonts w:ascii="Verdana" w:eastAsia="Verdana" w:hAnsi="Verdana" w:cs="Verdana"/>
                <w:sz w:val="18"/>
                <w:szCs w:val="18"/>
              </w:rPr>
              <w:t>2.21</w:t>
            </w:r>
            <w:r w:rsidRPr="008853B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 xml:space="preserve">know and use the relationship between energy transferred, charge and voltage: </w:t>
            </w:r>
          </w:p>
          <w:p w:rsidR="008853B1" w:rsidRPr="00242381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  <w:r w:rsidRPr="0024238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ab/>
              <w:t>energy transferred = charge × voltage</w:t>
            </w:r>
          </w:p>
          <w:p w:rsidR="008853B1" w:rsidRPr="002D1F84" w:rsidRDefault="008853B1" w:rsidP="008853B1">
            <w:pPr>
              <w:pStyle w:val="TableParagraph"/>
              <w:spacing w:before="67" w:line="242" w:lineRule="exact"/>
              <w:ind w:left="815" w:right="18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ab/>
            </w:r>
            <w:r w:rsidRPr="00242381">
              <w:rPr>
                <w:rFonts w:ascii="Times New Roman" w:eastAsia="Verdana" w:hAnsi="Times New Roman" w:cs="Times New Roman"/>
                <w:i/>
                <w:szCs w:val="18"/>
                <w:highlight w:val="yellow"/>
              </w:rPr>
              <w:t>E</w:t>
            </w:r>
            <w:r w:rsidRPr="00242381">
              <w:rPr>
                <w:rFonts w:ascii="Times New Roman" w:eastAsia="Verdana" w:hAnsi="Times New Roman" w:cs="Times New Roman"/>
                <w:szCs w:val="18"/>
                <w:highlight w:val="yellow"/>
              </w:rPr>
              <w:t xml:space="preserve"> = </w:t>
            </w:r>
            <w:r w:rsidRPr="00242381">
              <w:rPr>
                <w:rFonts w:ascii="Times New Roman" w:eastAsia="Verdana" w:hAnsi="Times New Roman" w:cs="Times New Roman"/>
                <w:i/>
                <w:szCs w:val="18"/>
                <w:highlight w:val="yellow"/>
              </w:rPr>
              <w:t>Q</w:t>
            </w:r>
            <w:r w:rsidRPr="00242381">
              <w:rPr>
                <w:rFonts w:ascii="Times New Roman" w:eastAsia="Verdana" w:hAnsi="Times New Roman" w:cs="Times New Roman"/>
                <w:szCs w:val="18"/>
                <w:highlight w:val="yellow"/>
              </w:rPr>
              <w:t xml:space="preserve"> × </w:t>
            </w:r>
            <w:r w:rsidRPr="00242381">
              <w:rPr>
                <w:rFonts w:ascii="Times New Roman" w:eastAsia="Verdana" w:hAnsi="Times New Roman" w:cs="Times New Roman"/>
                <w:i/>
                <w:szCs w:val="18"/>
                <w:highlight w:val="yellow"/>
              </w:rPr>
              <w:t>V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ED494D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, simply combining 2.5 and 2.15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Default="008853B1" w:rsidP="008853B1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-Bold" w:hAnsi="Verdana-Bold" w:cs="Verdana-Bold"/>
                <w:b/>
                <w:bCs/>
                <w:sz w:val="20"/>
                <w:szCs w:val="20"/>
                <w:lang w:val="en-GB"/>
              </w:rPr>
            </w:pPr>
          </w:p>
          <w:p w:rsidR="006B6C2B" w:rsidRPr="0069290D" w:rsidRDefault="006B6C2B" w:rsidP="008853B1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-Bold" w:hAnsi="Verdana-Bold" w:cs="Verdana-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605" w:type="dxa"/>
          </w:tcPr>
          <w:p w:rsidR="008853B1" w:rsidRPr="00922F31" w:rsidRDefault="008853B1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8853B1" w:rsidRPr="00922F31" w:rsidTr="00922F31">
        <w:tc>
          <w:tcPr>
            <w:tcW w:w="10343" w:type="dxa"/>
          </w:tcPr>
          <w:p w:rsidR="008853B1" w:rsidRPr="00F42F49" w:rsidRDefault="008853B1" w:rsidP="008853B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i/>
                <w:sz w:val="20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lastRenderedPageBreak/>
              <w:t>(d</w:t>
            </w:r>
            <w:r w:rsidRPr="0069290D"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 xml:space="preserve">) 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ab/>
              <w:t>Electric charge</w:t>
            </w:r>
          </w:p>
        </w:tc>
        <w:tc>
          <w:tcPr>
            <w:tcW w:w="3605" w:type="dxa"/>
          </w:tcPr>
          <w:p w:rsidR="008853B1" w:rsidRPr="00922F31" w:rsidRDefault="008853B1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2.22P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>identify common materials which are electrical conductors or insulators, including metals and plastics</w:t>
            </w:r>
          </w:p>
        </w:tc>
        <w:tc>
          <w:tcPr>
            <w:tcW w:w="3605" w:type="dxa"/>
          </w:tcPr>
          <w:p w:rsidR="008853B1" w:rsidRPr="00922F31" w:rsidRDefault="006B6C2B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2.19: becomes a bold statement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b/>
                <w:i/>
                <w:sz w:val="18"/>
                <w:szCs w:val="18"/>
              </w:rPr>
              <w:t xml:space="preserve">2.23P </w:t>
            </w:r>
            <w:r w:rsidRPr="008853B1">
              <w:rPr>
                <w:rFonts w:ascii="Verdana" w:eastAsia="Verdana" w:hAnsi="Verdana" w:cs="Verdana"/>
                <w:b/>
                <w:i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b/>
                <w:i/>
                <w:sz w:val="18"/>
                <w:szCs w:val="18"/>
                <w:highlight w:val="yellow"/>
              </w:rPr>
              <w:t>Practical: investigate how insulating materials can be charged by friction</w:t>
            </w:r>
          </w:p>
        </w:tc>
        <w:tc>
          <w:tcPr>
            <w:tcW w:w="3605" w:type="dxa"/>
          </w:tcPr>
          <w:p w:rsidR="008853B1" w:rsidRPr="006B6C2B" w:rsidRDefault="006B6C2B" w:rsidP="008853B1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2.20: becomes a practical statement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2.24P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explain </w:t>
            </w:r>
            <w:r w:rsidRPr="006B6C2B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how</w:t>
            </w: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positive and negative electrostatic charges are produced on materials by the loss and gain of electrons</w:t>
            </w:r>
          </w:p>
        </w:tc>
        <w:tc>
          <w:tcPr>
            <w:tcW w:w="3605" w:type="dxa"/>
          </w:tcPr>
          <w:p w:rsidR="008853B1" w:rsidRPr="006B6C2B" w:rsidRDefault="006B6C2B" w:rsidP="008853B1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2.21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2.25P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6B6C2B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know</w:t>
            </w: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that there are forces of attraction between unlike charges and forces of repulsion between like charges</w:t>
            </w:r>
          </w:p>
        </w:tc>
        <w:tc>
          <w:tcPr>
            <w:tcW w:w="3605" w:type="dxa"/>
          </w:tcPr>
          <w:p w:rsidR="008853B1" w:rsidRPr="006B6C2B" w:rsidRDefault="006B6C2B" w:rsidP="008853B1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2.22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2.26P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>explain electrostatic phenomena in terms of the movement of electrons</w:t>
            </w:r>
          </w:p>
        </w:tc>
        <w:tc>
          <w:tcPr>
            <w:tcW w:w="3605" w:type="dxa"/>
          </w:tcPr>
          <w:p w:rsidR="008853B1" w:rsidRPr="006B6C2B" w:rsidRDefault="006B6C2B" w:rsidP="008853B1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2.23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2.27P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explain the potential dangers of electrostatic charges, e.g. when </w:t>
            </w:r>
            <w:proofErr w:type="spellStart"/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>fuelling</w:t>
            </w:r>
            <w:proofErr w:type="spellEnd"/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aircraft and tankers</w:t>
            </w:r>
          </w:p>
        </w:tc>
        <w:tc>
          <w:tcPr>
            <w:tcW w:w="3605" w:type="dxa"/>
          </w:tcPr>
          <w:p w:rsidR="008853B1" w:rsidRPr="006B6C2B" w:rsidRDefault="006B6C2B" w:rsidP="008853B1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2.24</w:t>
            </w:r>
          </w:p>
        </w:tc>
      </w:tr>
      <w:tr w:rsidR="008853B1" w:rsidRPr="00922F31" w:rsidTr="00922F31">
        <w:tc>
          <w:tcPr>
            <w:tcW w:w="10343" w:type="dxa"/>
          </w:tcPr>
          <w:p w:rsidR="008853B1" w:rsidRPr="008853B1" w:rsidRDefault="008853B1" w:rsidP="008853B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2.28P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8853B1">
              <w:rPr>
                <w:rFonts w:ascii="Verdana" w:eastAsia="Verdana" w:hAnsi="Verdana" w:cs="Verdana"/>
                <w:b/>
                <w:sz w:val="18"/>
                <w:szCs w:val="18"/>
              </w:rPr>
              <w:t>explain some uses of electrostatic charges, e.g. in photocopiers and inkjet printers</w:t>
            </w:r>
          </w:p>
        </w:tc>
        <w:tc>
          <w:tcPr>
            <w:tcW w:w="3605" w:type="dxa"/>
          </w:tcPr>
          <w:p w:rsidR="008853B1" w:rsidRPr="006B6C2B" w:rsidRDefault="006B6C2B" w:rsidP="008853B1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2.25</w:t>
            </w:r>
          </w:p>
        </w:tc>
      </w:tr>
    </w:tbl>
    <w:p w:rsidR="00922F31" w:rsidRDefault="00922F31"/>
    <w:p w:rsidR="002465F5" w:rsidRDefault="002465F5">
      <w:pPr>
        <w:widowControl/>
        <w:spacing w:after="60"/>
      </w:pPr>
      <w:r>
        <w:br w:type="page"/>
      </w:r>
    </w:p>
    <w:p w:rsidR="002465F5" w:rsidRDefault="008853B1" w:rsidP="002465F5">
      <w:pPr>
        <w:numPr>
          <w:ilvl w:val="0"/>
          <w:numId w:val="2"/>
        </w:numPr>
        <w:tabs>
          <w:tab w:val="left" w:pos="920"/>
        </w:tabs>
        <w:spacing w:before="52"/>
        <w:ind w:left="920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bCs/>
          <w:spacing w:val="-2"/>
          <w:sz w:val="32"/>
          <w:szCs w:val="32"/>
        </w:rPr>
        <w:lastRenderedPageBreak/>
        <w:t>Waves</w:t>
      </w:r>
    </w:p>
    <w:p w:rsidR="002465F5" w:rsidRDefault="002465F5" w:rsidP="002465F5">
      <w:pPr>
        <w:spacing w:before="10" w:line="190" w:lineRule="exact"/>
        <w:rPr>
          <w:sz w:val="19"/>
          <w:szCs w:val="19"/>
        </w:rPr>
      </w:pPr>
    </w:p>
    <w:p w:rsidR="008853B1" w:rsidRDefault="008853B1" w:rsidP="008853B1">
      <w:pPr>
        <w:pStyle w:val="BodyText"/>
        <w:ind w:left="208" w:firstLine="0"/>
      </w:pP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3"/>
        </w:rPr>
        <w:t>ll</w:t>
      </w:r>
      <w:r>
        <w:rPr>
          <w:spacing w:val="-2"/>
        </w:rPr>
        <w:t>o</w:t>
      </w:r>
      <w:r>
        <w:rPr>
          <w:spacing w:val="-3"/>
        </w:rPr>
        <w:t>w</w:t>
      </w:r>
      <w:r>
        <w:rPr>
          <w:spacing w:val="3"/>
        </w:rPr>
        <w:t>i</w:t>
      </w:r>
      <w:r>
        <w:rPr>
          <w:spacing w:val="1"/>
        </w:rPr>
        <w:t>n</w:t>
      </w:r>
      <w:r>
        <w:t>g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t>b-t</w:t>
      </w:r>
      <w:r>
        <w:rPr>
          <w:spacing w:val="-1"/>
        </w:rPr>
        <w:t>o</w:t>
      </w:r>
      <w:r>
        <w:rPr>
          <w:spacing w:val="-2"/>
        </w:rPr>
        <w:t>p</w:t>
      </w:r>
      <w:r>
        <w:rPr>
          <w:spacing w:val="2"/>
        </w:rPr>
        <w:t>i</w:t>
      </w:r>
      <w:r>
        <w:rPr>
          <w:spacing w:val="-1"/>
        </w:rPr>
        <w:t>c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2"/>
        </w:rPr>
        <w:t>v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2"/>
        </w:rPr>
        <w:t>i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3"/>
        </w:rPr>
        <w:t>t</w:t>
      </w:r>
      <w:r>
        <w:rPr>
          <w:spacing w:val="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</w:p>
    <w:p w:rsidR="008853B1" w:rsidRDefault="008853B1" w:rsidP="008853B1">
      <w:pPr>
        <w:spacing w:before="9" w:line="110" w:lineRule="exact"/>
        <w:rPr>
          <w:sz w:val="11"/>
          <w:szCs w:val="11"/>
        </w:rPr>
      </w:pPr>
    </w:p>
    <w:p w:rsidR="008853B1" w:rsidRDefault="008853B1" w:rsidP="008853B1">
      <w:pPr>
        <w:pStyle w:val="BodyText"/>
        <w:numPr>
          <w:ilvl w:val="0"/>
          <w:numId w:val="15"/>
        </w:numPr>
        <w:tabs>
          <w:tab w:val="left" w:pos="920"/>
        </w:tabs>
        <w:ind w:left="920"/>
      </w:pPr>
      <w:r>
        <w:t>U</w:t>
      </w:r>
      <w:r>
        <w:rPr>
          <w:spacing w:val="1"/>
        </w:rPr>
        <w:t>n</w:t>
      </w:r>
      <w:r>
        <w:t>its</w:t>
      </w:r>
    </w:p>
    <w:p w:rsidR="008853B1" w:rsidRDefault="008853B1" w:rsidP="008853B1">
      <w:pPr>
        <w:spacing w:before="9" w:line="110" w:lineRule="exact"/>
        <w:rPr>
          <w:sz w:val="11"/>
          <w:szCs w:val="11"/>
        </w:rPr>
      </w:pPr>
    </w:p>
    <w:p w:rsidR="008853B1" w:rsidRDefault="008853B1" w:rsidP="008853B1">
      <w:pPr>
        <w:pStyle w:val="BodyText"/>
        <w:numPr>
          <w:ilvl w:val="0"/>
          <w:numId w:val="15"/>
        </w:numPr>
        <w:tabs>
          <w:tab w:val="left" w:pos="920"/>
        </w:tabs>
        <w:ind w:left="920"/>
      </w:pPr>
      <w:r>
        <w:rPr>
          <w:spacing w:val="-1"/>
        </w:rPr>
        <w:t>Pro</w:t>
      </w:r>
      <w:r>
        <w:rPr>
          <w:spacing w:val="3"/>
        </w:rPr>
        <w:t>p</w:t>
      </w:r>
      <w:r>
        <w:rPr>
          <w:spacing w:val="1"/>
        </w:rPr>
        <w:t>e</w:t>
      </w:r>
      <w:r>
        <w:rPr>
          <w:spacing w:val="-1"/>
        </w:rPr>
        <w:t>r</w:t>
      </w:r>
      <w:r>
        <w:t>t</w:t>
      </w:r>
      <w:r>
        <w:rPr>
          <w:spacing w:val="2"/>
        </w:rPr>
        <w:t>i</w:t>
      </w:r>
      <w:r>
        <w:rPr>
          <w:spacing w:val="-2"/>
        </w:rPr>
        <w:t>e</w:t>
      </w:r>
      <w:r>
        <w:t>s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9"/>
        </w:rPr>
        <w:t xml:space="preserve"> </w:t>
      </w:r>
      <w:r>
        <w:t>wa</w:t>
      </w:r>
      <w:r>
        <w:rPr>
          <w:spacing w:val="2"/>
        </w:rPr>
        <w:t>v</w:t>
      </w:r>
      <w:r>
        <w:rPr>
          <w:spacing w:val="-2"/>
        </w:rPr>
        <w:t>e</w:t>
      </w:r>
      <w:r>
        <w:t>s</w:t>
      </w:r>
    </w:p>
    <w:p w:rsidR="008853B1" w:rsidRDefault="008853B1" w:rsidP="008853B1">
      <w:pPr>
        <w:spacing w:before="9" w:line="110" w:lineRule="exact"/>
        <w:rPr>
          <w:sz w:val="11"/>
          <w:szCs w:val="11"/>
        </w:rPr>
      </w:pPr>
    </w:p>
    <w:p w:rsidR="008853B1" w:rsidRDefault="008853B1" w:rsidP="008853B1">
      <w:pPr>
        <w:pStyle w:val="BodyText"/>
        <w:numPr>
          <w:ilvl w:val="0"/>
          <w:numId w:val="15"/>
        </w:numPr>
        <w:tabs>
          <w:tab w:val="left" w:pos="920"/>
        </w:tabs>
        <w:ind w:left="920"/>
      </w:pP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2"/>
        </w:rPr>
        <w:t>l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1"/>
        </w:rPr>
        <w:t>r</w:t>
      </w:r>
      <w:r>
        <w:rPr>
          <w:spacing w:val="-1"/>
        </w:rPr>
        <w:t>o</w:t>
      </w:r>
      <w:r>
        <w:t>mag</w:t>
      </w:r>
      <w:r>
        <w:rPr>
          <w:spacing w:val="1"/>
        </w:rPr>
        <w:t>n</w:t>
      </w:r>
      <w:r>
        <w:rPr>
          <w:spacing w:val="-2"/>
        </w:rPr>
        <w:t>e</w:t>
      </w:r>
      <w:r>
        <w:t>t</w:t>
      </w:r>
      <w:r>
        <w:rPr>
          <w:spacing w:val="2"/>
        </w:rPr>
        <w:t>i</w:t>
      </w:r>
      <w:r>
        <w:t>c</w:t>
      </w:r>
      <w:r>
        <w:rPr>
          <w:spacing w:val="-17"/>
        </w:rPr>
        <w:t xml:space="preserve"> </w:t>
      </w:r>
      <w:r>
        <w:rPr>
          <w:spacing w:val="-1"/>
        </w:rPr>
        <w:t>s</w:t>
      </w:r>
      <w:r>
        <w:rPr>
          <w:spacing w:val="2"/>
        </w:rPr>
        <w:t>p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-1"/>
        </w:rPr>
        <w:t>r</w:t>
      </w:r>
      <w:r>
        <w:rPr>
          <w:spacing w:val="1"/>
        </w:rPr>
        <w:t>u</w:t>
      </w:r>
      <w:r>
        <w:t>m</w:t>
      </w:r>
    </w:p>
    <w:p w:rsidR="008853B1" w:rsidRDefault="008853B1" w:rsidP="008853B1">
      <w:pPr>
        <w:spacing w:before="2" w:line="120" w:lineRule="exact"/>
        <w:rPr>
          <w:sz w:val="12"/>
          <w:szCs w:val="12"/>
        </w:rPr>
      </w:pPr>
    </w:p>
    <w:p w:rsidR="008853B1" w:rsidRDefault="008853B1" w:rsidP="008853B1">
      <w:pPr>
        <w:pStyle w:val="BodyText"/>
        <w:numPr>
          <w:ilvl w:val="0"/>
          <w:numId w:val="15"/>
        </w:numPr>
        <w:tabs>
          <w:tab w:val="left" w:pos="920"/>
        </w:tabs>
        <w:ind w:left="920"/>
      </w:pPr>
      <w:r>
        <w:rPr>
          <w:spacing w:val="-1"/>
        </w:rPr>
        <w:t>L</w:t>
      </w:r>
      <w:r>
        <w:rPr>
          <w:spacing w:val="2"/>
        </w:rPr>
        <w:t>i</w:t>
      </w:r>
      <w:r>
        <w:t>g</w:t>
      </w:r>
      <w:r>
        <w:rPr>
          <w:spacing w:val="1"/>
        </w:rPr>
        <w:t>h</w:t>
      </w:r>
      <w:r>
        <w:t>t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8"/>
        </w:rPr>
        <w:t xml:space="preserve"> </w:t>
      </w:r>
      <w:r>
        <w:rPr>
          <w:spacing w:val="-1"/>
        </w:rPr>
        <w:t>so</w:t>
      </w:r>
      <w:r>
        <w:rPr>
          <w:spacing w:val="1"/>
        </w:rPr>
        <w:t>und</w:t>
      </w:r>
    </w:p>
    <w:p w:rsidR="002465F5" w:rsidRDefault="002465F5" w:rsidP="002465F5">
      <w:pPr>
        <w:spacing w:before="9" w:line="110" w:lineRule="exact"/>
        <w:rPr>
          <w:sz w:val="11"/>
          <w:szCs w:val="11"/>
        </w:rPr>
      </w:pPr>
    </w:p>
    <w:p w:rsidR="00922F31" w:rsidRDefault="00922F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  <w:gridCol w:w="3605"/>
      </w:tblGrid>
      <w:tr w:rsidR="002465F5" w:rsidRPr="00922F31" w:rsidTr="002465F5">
        <w:tc>
          <w:tcPr>
            <w:tcW w:w="10343" w:type="dxa"/>
          </w:tcPr>
          <w:p w:rsidR="002465F5" w:rsidRDefault="002465F5" w:rsidP="002465F5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(a</w:t>
            </w:r>
            <w:r w:rsidR="008853B1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 w:rsidR="008853B1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Units</w:t>
            </w:r>
          </w:p>
        </w:tc>
        <w:tc>
          <w:tcPr>
            <w:tcW w:w="3605" w:type="dxa"/>
          </w:tcPr>
          <w:p w:rsidR="002465F5" w:rsidRPr="006A5D9A" w:rsidRDefault="001846F7" w:rsidP="001846F7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5C12DB">
              <w:rPr>
                <w:rFonts w:ascii="Verdana" w:hAnsi="Verdana"/>
                <w:b/>
                <w:color w:val="FF0000"/>
                <w:sz w:val="18"/>
                <w:szCs w:val="18"/>
              </w:rPr>
              <w:t>2011 specification reference</w:t>
            </w:r>
          </w:p>
        </w:tc>
      </w:tr>
      <w:tr w:rsidR="002465F5" w:rsidRPr="00922F31" w:rsidTr="002465F5">
        <w:tc>
          <w:tcPr>
            <w:tcW w:w="10343" w:type="dxa"/>
          </w:tcPr>
          <w:p w:rsidR="002465F5" w:rsidRPr="002465F5" w:rsidRDefault="008853B1" w:rsidP="002465F5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3.1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use the following units: degree (°), hertz (Hz), </w:t>
            </w:r>
            <w:proofErr w:type="spellStart"/>
            <w:r w:rsidRPr="002D1F84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(m), </w:t>
            </w:r>
            <w:proofErr w:type="spellStart"/>
            <w:r w:rsidRPr="002D1F84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2D1F84">
              <w:rPr>
                <w:rFonts w:ascii="Verdana" w:eastAsia="Verdana" w:hAnsi="Verdana" w:cs="Verdana"/>
                <w:sz w:val="18"/>
                <w:szCs w:val="18"/>
              </w:rPr>
              <w:t>/second (m/s) and second (s)</w:t>
            </w:r>
          </w:p>
        </w:tc>
        <w:tc>
          <w:tcPr>
            <w:tcW w:w="3605" w:type="dxa"/>
          </w:tcPr>
          <w:p w:rsidR="002465F5" w:rsidRPr="006A5D9A" w:rsidRDefault="006A5D9A" w:rsidP="002465F5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3.1</w:t>
            </w:r>
          </w:p>
        </w:tc>
      </w:tr>
      <w:tr w:rsidR="002465F5" w:rsidRPr="00922F31" w:rsidTr="002465F5">
        <w:tc>
          <w:tcPr>
            <w:tcW w:w="10343" w:type="dxa"/>
          </w:tcPr>
          <w:p w:rsidR="002465F5" w:rsidRPr="002465F5" w:rsidRDefault="002465F5" w:rsidP="002465F5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2465F5" w:rsidRPr="006A5D9A" w:rsidRDefault="002465F5" w:rsidP="002465F5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F42F49" w:rsidRPr="00922F31" w:rsidTr="002465F5">
        <w:tc>
          <w:tcPr>
            <w:tcW w:w="10343" w:type="dxa"/>
          </w:tcPr>
          <w:p w:rsidR="00F42F49" w:rsidRPr="00F42F49" w:rsidRDefault="008853B1" w:rsidP="00F42F49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i/>
                <w:sz w:val="20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(b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Properties of waves</w:t>
            </w:r>
          </w:p>
        </w:tc>
        <w:tc>
          <w:tcPr>
            <w:tcW w:w="3605" w:type="dxa"/>
          </w:tcPr>
          <w:p w:rsidR="00F42F49" w:rsidRPr="006A5D9A" w:rsidRDefault="00F42F49" w:rsidP="00F42F49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8853B1" w:rsidRPr="00922F31" w:rsidTr="002465F5">
        <w:tc>
          <w:tcPr>
            <w:tcW w:w="10343" w:type="dxa"/>
          </w:tcPr>
          <w:p w:rsidR="008853B1" w:rsidRPr="002D1F84" w:rsidRDefault="008853B1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3.2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6A5D9A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the difference between longitudinal and transverse waves</w:t>
            </w:r>
          </w:p>
        </w:tc>
        <w:tc>
          <w:tcPr>
            <w:tcW w:w="3605" w:type="dxa"/>
          </w:tcPr>
          <w:p w:rsidR="008853B1" w:rsidRPr="006A5D9A" w:rsidRDefault="006A5D9A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3.2: statement re-worded; reference to experiments removed</w:t>
            </w:r>
          </w:p>
        </w:tc>
      </w:tr>
      <w:tr w:rsidR="008853B1" w:rsidRPr="00922F31" w:rsidTr="002465F5">
        <w:tc>
          <w:tcPr>
            <w:tcW w:w="10343" w:type="dxa"/>
          </w:tcPr>
          <w:p w:rsidR="008853B1" w:rsidRPr="002D1F84" w:rsidRDefault="008853B1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3.3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6A5D9A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 the definitions of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amplitude, </w:t>
            </w:r>
            <w:proofErr w:type="spellStart"/>
            <w:r w:rsidRPr="006A5D9A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wavefront</w:t>
            </w:r>
            <w:proofErr w:type="spellEnd"/>
            <w:r w:rsidRPr="002D1F84">
              <w:rPr>
                <w:rFonts w:ascii="Verdana" w:eastAsia="Verdana" w:hAnsi="Verdana" w:cs="Verdana"/>
                <w:sz w:val="18"/>
                <w:szCs w:val="18"/>
              </w:rPr>
              <w:t>, frequency, wavelength and period of a wave</w:t>
            </w:r>
          </w:p>
        </w:tc>
        <w:tc>
          <w:tcPr>
            <w:tcW w:w="3605" w:type="dxa"/>
          </w:tcPr>
          <w:p w:rsidR="008853B1" w:rsidRPr="006A5D9A" w:rsidRDefault="006A5D9A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3.3: </w:t>
            </w:r>
            <w:proofErr w:type="spellStart"/>
            <w:r>
              <w:rPr>
                <w:rFonts w:ascii="Verdana" w:hAnsi="Verdana"/>
                <w:color w:val="FF0000"/>
                <w:sz w:val="18"/>
                <w:szCs w:val="18"/>
              </w:rPr>
              <w:t>wavefront</w:t>
            </w:r>
            <w:proofErr w:type="spellEnd"/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 added</w:t>
            </w:r>
          </w:p>
        </w:tc>
      </w:tr>
      <w:tr w:rsidR="008853B1" w:rsidRPr="00922F31" w:rsidTr="002465F5">
        <w:tc>
          <w:tcPr>
            <w:tcW w:w="10343" w:type="dxa"/>
          </w:tcPr>
          <w:p w:rsidR="008853B1" w:rsidRPr="002D1F84" w:rsidRDefault="008853B1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3.4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6A5D9A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that waves transfer energy and information without transferring matter</w:t>
            </w:r>
          </w:p>
        </w:tc>
        <w:tc>
          <w:tcPr>
            <w:tcW w:w="3605" w:type="dxa"/>
          </w:tcPr>
          <w:p w:rsidR="008853B1" w:rsidRPr="006A5D9A" w:rsidRDefault="006A5D9A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3.4</w:t>
            </w:r>
          </w:p>
        </w:tc>
      </w:tr>
      <w:tr w:rsidR="008853B1" w:rsidRPr="00922F31" w:rsidTr="002465F5">
        <w:tc>
          <w:tcPr>
            <w:tcW w:w="10343" w:type="dxa"/>
          </w:tcPr>
          <w:p w:rsidR="008853B1" w:rsidRPr="002D1F84" w:rsidRDefault="008853B1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3.5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between the speed, frequency and wavelength of a wave:</w:t>
            </w:r>
          </w:p>
          <w:p w:rsidR="008853B1" w:rsidRPr="002D1F84" w:rsidRDefault="008853B1" w:rsidP="002D1F84">
            <w:pPr>
              <w:pStyle w:val="TableParagraph"/>
              <w:spacing w:before="5" w:line="110" w:lineRule="exact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8853B1" w:rsidRPr="002D1F84" w:rsidRDefault="002D1F84" w:rsidP="002D1F84">
            <w:pPr>
              <w:pStyle w:val="TableParagraph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8853B1" w:rsidRPr="002D1F84">
              <w:rPr>
                <w:rFonts w:ascii="Verdana" w:eastAsia="Verdana" w:hAnsi="Verdana" w:cs="Verdana"/>
                <w:sz w:val="18"/>
                <w:szCs w:val="18"/>
              </w:rPr>
              <w:t>wave speed = frequency × wavelength</w:t>
            </w:r>
          </w:p>
          <w:p w:rsidR="008853B1" w:rsidRPr="002D1F84" w:rsidRDefault="008853B1" w:rsidP="002D1F84">
            <w:pPr>
              <w:pStyle w:val="TableParagraph"/>
              <w:spacing w:before="1" w:line="110" w:lineRule="exact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8853B1" w:rsidRPr="002D1F84" w:rsidRDefault="002D1F84" w:rsidP="002D1F84">
            <w:pPr>
              <w:pStyle w:val="TableParagraph"/>
              <w:ind w:left="815" w:right="18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8853B1" w:rsidRPr="002D1F84">
              <w:rPr>
                <w:rFonts w:ascii="Times New Roman" w:eastAsia="Verdana" w:hAnsi="Times New Roman" w:cs="Times New Roman"/>
                <w:i/>
                <w:szCs w:val="18"/>
              </w:rPr>
              <w:t>v</w:t>
            </w:r>
            <w:r w:rsidR="008853B1" w:rsidRPr="002D1F84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="008853B1" w:rsidRPr="002D1F84">
              <w:rPr>
                <w:rFonts w:ascii="Times New Roman" w:eastAsia="Verdana" w:hAnsi="Times New Roman" w:cs="Times New Roman"/>
                <w:i/>
                <w:szCs w:val="18"/>
              </w:rPr>
              <w:t>f</w:t>
            </w:r>
            <w:r w:rsidR="008853B1" w:rsidRPr="002D1F84">
              <w:rPr>
                <w:rFonts w:ascii="Times New Roman" w:eastAsia="Verdana" w:hAnsi="Times New Roman" w:cs="Times New Roman"/>
                <w:szCs w:val="18"/>
              </w:rPr>
              <w:t xml:space="preserve"> × </w:t>
            </w:r>
            <w:r w:rsidR="008853B1" w:rsidRPr="002D1F84">
              <w:rPr>
                <w:rFonts w:ascii="Times New Roman" w:eastAsia="Verdana" w:hAnsi="Times New Roman" w:cs="Times New Roman"/>
                <w:i/>
                <w:szCs w:val="18"/>
              </w:rPr>
              <w:t>λ</w:t>
            </w:r>
          </w:p>
        </w:tc>
        <w:tc>
          <w:tcPr>
            <w:tcW w:w="3605" w:type="dxa"/>
          </w:tcPr>
          <w:p w:rsidR="008853B1" w:rsidRPr="006A5D9A" w:rsidRDefault="006A5D9A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3.5</w:t>
            </w:r>
          </w:p>
        </w:tc>
      </w:tr>
      <w:tr w:rsidR="008853B1" w:rsidRPr="00922F31" w:rsidTr="002465F5">
        <w:tc>
          <w:tcPr>
            <w:tcW w:w="10343" w:type="dxa"/>
          </w:tcPr>
          <w:p w:rsidR="008853B1" w:rsidRPr="002D1F84" w:rsidRDefault="008853B1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3.6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  <w:t>use the relationship between frequency and time period:</w:t>
            </w:r>
          </w:p>
          <w:p w:rsidR="008853B1" w:rsidRDefault="002D1F84" w:rsidP="002D1F84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  <w:t>f</w:t>
            </w:r>
            <w:r w:rsidR="008853B1"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requency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= 1 ÷ t</w:t>
            </w:r>
            <w:r w:rsidR="008853B1" w:rsidRPr="002D1F84">
              <w:rPr>
                <w:rFonts w:ascii="Verdana" w:eastAsia="Verdana" w:hAnsi="Verdana" w:cs="Verdana"/>
                <w:sz w:val="18"/>
                <w:szCs w:val="18"/>
              </w:rPr>
              <w:t>ime period</w:t>
            </w:r>
          </w:p>
          <w:p w:rsidR="008853B1" w:rsidRPr="002D1F84" w:rsidRDefault="002D1F84" w:rsidP="002D1F84">
            <w:pPr>
              <w:pStyle w:val="TableParagraph"/>
              <w:spacing w:before="67" w:line="242" w:lineRule="exact"/>
              <w:ind w:left="815" w:right="180" w:hanging="713"/>
              <w:rPr>
                <w:rFonts w:ascii="Times New Roman" w:eastAsia="Verdana" w:hAnsi="Times New Roman" w:cs="Times New Roman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8853B1" w:rsidRPr="002D1F84">
              <w:rPr>
                <w:rFonts w:ascii="Times New Roman" w:eastAsia="Verdana" w:hAnsi="Times New Roman" w:cs="Times New Roman"/>
                <w:i/>
                <w:szCs w:val="18"/>
              </w:rPr>
              <w:t>f</w:t>
            </w:r>
            <w:r w:rsidR="008853B1" w:rsidRPr="002D1F84">
              <w:rPr>
                <w:rFonts w:ascii="Times New Roman" w:eastAsia="Verdana" w:hAnsi="Times New Roman" w:cs="Times New Roman"/>
                <w:szCs w:val="18"/>
              </w:rPr>
              <w:t xml:space="preserve">  = </w:t>
            </w:r>
            <w:r w:rsidR="008853B1" w:rsidRPr="002D1F84">
              <w:rPr>
                <w:rFonts w:ascii="Times New Roman" w:eastAsia="Verdana" w:hAnsi="Times New Roman" w:cs="Times New Roman"/>
                <w:szCs w:val="18"/>
                <w:u w:val="single"/>
              </w:rPr>
              <w:t>1</w:t>
            </w:r>
          </w:p>
          <w:p w:rsidR="008853B1" w:rsidRPr="002D1F84" w:rsidRDefault="002D1F84" w:rsidP="002D1F84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i/>
                <w:sz w:val="18"/>
                <w:szCs w:val="18"/>
              </w:rPr>
            </w:pPr>
            <w:r w:rsidRPr="002D1F84">
              <w:rPr>
                <w:rFonts w:ascii="Times New Roman" w:eastAsia="Verdana" w:hAnsi="Times New Roman" w:cs="Times New Roman"/>
                <w:szCs w:val="18"/>
              </w:rPr>
              <w:tab/>
            </w:r>
            <w:r w:rsidRPr="002D1F84">
              <w:rPr>
                <w:rFonts w:ascii="Times New Roman" w:eastAsia="Verdana" w:hAnsi="Times New Roman" w:cs="Times New Roman"/>
                <w:szCs w:val="18"/>
              </w:rPr>
              <w:tab/>
              <w:t xml:space="preserve">      </w:t>
            </w:r>
            <w:r w:rsidR="008853B1" w:rsidRPr="002D1F84">
              <w:rPr>
                <w:rFonts w:ascii="Times New Roman" w:eastAsia="Verdana" w:hAnsi="Times New Roman" w:cs="Times New Roman"/>
                <w:i/>
                <w:szCs w:val="18"/>
              </w:rPr>
              <w:t>T</w:t>
            </w:r>
          </w:p>
        </w:tc>
        <w:tc>
          <w:tcPr>
            <w:tcW w:w="3605" w:type="dxa"/>
          </w:tcPr>
          <w:p w:rsidR="008853B1" w:rsidRPr="006A5D9A" w:rsidRDefault="006A5D9A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3.6</w:t>
            </w:r>
          </w:p>
        </w:tc>
      </w:tr>
      <w:tr w:rsidR="008853B1" w:rsidRPr="00922F31" w:rsidTr="002465F5">
        <w:tc>
          <w:tcPr>
            <w:tcW w:w="10343" w:type="dxa"/>
          </w:tcPr>
          <w:p w:rsidR="008853B1" w:rsidRPr="002D1F84" w:rsidRDefault="008853B1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3.7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  <w:t>use the above relationships in different contexts including sound waves and electromagnetic waves</w:t>
            </w:r>
          </w:p>
        </w:tc>
        <w:tc>
          <w:tcPr>
            <w:tcW w:w="3605" w:type="dxa"/>
          </w:tcPr>
          <w:p w:rsidR="008853B1" w:rsidRPr="006A5D9A" w:rsidRDefault="006A5D9A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3.7</w:t>
            </w:r>
          </w:p>
        </w:tc>
      </w:tr>
      <w:tr w:rsidR="006A5D9A" w:rsidRPr="00922F31" w:rsidTr="002465F5">
        <w:tc>
          <w:tcPr>
            <w:tcW w:w="10343" w:type="dxa"/>
          </w:tcPr>
          <w:p w:rsidR="006A5D9A" w:rsidRPr="002D1F84" w:rsidRDefault="006A5D9A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6A5D9A" w:rsidRPr="006A5D9A" w:rsidRDefault="006A5D9A" w:rsidP="008853B1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3.8, 3.9: statements deleted</w:t>
            </w:r>
          </w:p>
        </w:tc>
      </w:tr>
      <w:tr w:rsidR="006A5D9A" w:rsidRPr="00922F31" w:rsidTr="002465F5">
        <w:tc>
          <w:tcPr>
            <w:tcW w:w="10343" w:type="dxa"/>
          </w:tcPr>
          <w:p w:rsidR="006A5D9A" w:rsidRPr="002D1F84" w:rsidRDefault="006A5D9A" w:rsidP="006A5D9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3.8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 why there is a change in the observed frequency and wavelength of a wave when its source is moving relative to an observer, and that this is known as the Doppler effect</w:t>
            </w:r>
          </w:p>
        </w:tc>
        <w:tc>
          <w:tcPr>
            <w:tcW w:w="3605" w:type="dxa"/>
          </w:tcPr>
          <w:p w:rsidR="006A5D9A" w:rsidRDefault="006A5D9A" w:rsidP="006A5D9A">
            <w:r w:rsidRPr="00076DA0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6A5D9A" w:rsidRPr="00922F31" w:rsidTr="002465F5">
        <w:tc>
          <w:tcPr>
            <w:tcW w:w="10343" w:type="dxa"/>
          </w:tcPr>
          <w:p w:rsidR="006A5D9A" w:rsidRDefault="006A5D9A" w:rsidP="006A5D9A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20"/>
                <w:szCs w:val="20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3.9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 that all waves can be reflected and refracted</w:t>
            </w:r>
          </w:p>
        </w:tc>
        <w:tc>
          <w:tcPr>
            <w:tcW w:w="3605" w:type="dxa"/>
          </w:tcPr>
          <w:p w:rsidR="006A5D9A" w:rsidRDefault="006A5D9A" w:rsidP="006A5D9A">
            <w:r w:rsidRPr="00076DA0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  <w:r w:rsidR="00884912">
              <w:rPr>
                <w:rFonts w:ascii="Verdana" w:hAnsi="Verdana"/>
                <w:color w:val="FF0000"/>
                <w:sz w:val="18"/>
                <w:szCs w:val="18"/>
              </w:rPr>
              <w:t xml:space="preserve"> (</w:t>
            </w:r>
            <w:proofErr w:type="spellStart"/>
            <w:r w:rsidR="00884912">
              <w:rPr>
                <w:rFonts w:ascii="Verdana" w:hAnsi="Verdana"/>
                <w:color w:val="FF0000"/>
                <w:sz w:val="18"/>
                <w:szCs w:val="18"/>
              </w:rPr>
              <w:t>cf</w:t>
            </w:r>
            <w:proofErr w:type="spellEnd"/>
            <w:r w:rsidR="00884912">
              <w:rPr>
                <w:rFonts w:ascii="Verdana" w:hAnsi="Verdana"/>
                <w:color w:val="FF0000"/>
                <w:sz w:val="18"/>
                <w:szCs w:val="18"/>
              </w:rPr>
              <w:t xml:space="preserve"> 3.14, 3.23)</w:t>
            </w:r>
          </w:p>
        </w:tc>
      </w:tr>
      <w:tr w:rsidR="008853B1" w:rsidRPr="00922F31" w:rsidTr="002465F5">
        <w:tc>
          <w:tcPr>
            <w:tcW w:w="10343" w:type="dxa"/>
          </w:tcPr>
          <w:p w:rsidR="008853B1" w:rsidRDefault="008853B1" w:rsidP="008853B1">
            <w:pPr>
              <w:pStyle w:val="TableParagraph"/>
              <w:spacing w:before="67" w:line="242" w:lineRule="exact"/>
              <w:ind w:left="814" w:right="261" w:hanging="713"/>
              <w:rPr>
                <w:rFonts w:ascii="Verdana" w:eastAsia="Verdana" w:hAnsi="Verdana" w:cs="Verdana"/>
                <w:sz w:val="18"/>
                <w:szCs w:val="20"/>
              </w:rPr>
            </w:pPr>
          </w:p>
          <w:p w:rsidR="00884912" w:rsidRPr="002465F5" w:rsidRDefault="00884912" w:rsidP="008853B1">
            <w:pPr>
              <w:pStyle w:val="TableParagraph"/>
              <w:spacing w:before="67" w:line="242" w:lineRule="exact"/>
              <w:ind w:left="814" w:right="261" w:hanging="713"/>
              <w:rPr>
                <w:rFonts w:ascii="Verdana" w:eastAsia="Verdana" w:hAnsi="Verdana" w:cs="Verdana"/>
                <w:sz w:val="18"/>
                <w:szCs w:val="20"/>
              </w:rPr>
            </w:pPr>
          </w:p>
        </w:tc>
        <w:tc>
          <w:tcPr>
            <w:tcW w:w="3605" w:type="dxa"/>
          </w:tcPr>
          <w:p w:rsidR="008853B1" w:rsidRPr="006A5D9A" w:rsidRDefault="008853B1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8853B1" w:rsidRPr="00922F31" w:rsidTr="002465F5">
        <w:tc>
          <w:tcPr>
            <w:tcW w:w="10343" w:type="dxa"/>
          </w:tcPr>
          <w:p w:rsidR="008853B1" w:rsidRPr="002465F5" w:rsidRDefault="008853B1" w:rsidP="008853B1">
            <w:pPr>
              <w:pStyle w:val="TableParagraph"/>
              <w:tabs>
                <w:tab w:val="left" w:pos="817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lastRenderedPageBreak/>
              <w:t>(c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The electromagnetic spectrum</w:t>
            </w:r>
          </w:p>
        </w:tc>
        <w:tc>
          <w:tcPr>
            <w:tcW w:w="3605" w:type="dxa"/>
          </w:tcPr>
          <w:p w:rsidR="008853B1" w:rsidRPr="006A5D9A" w:rsidRDefault="008853B1" w:rsidP="008853B1"/>
        </w:tc>
      </w:tr>
      <w:tr w:rsidR="008853B1" w:rsidRPr="00922F31" w:rsidTr="002465F5">
        <w:tc>
          <w:tcPr>
            <w:tcW w:w="10343" w:type="dxa"/>
          </w:tcPr>
          <w:p w:rsidR="008853B1" w:rsidRPr="002D1F84" w:rsidRDefault="008853B1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3.10 </w:t>
            </w:r>
            <w:r w:rsidR="002D1F8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88491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that light is part of a continuous electromagnetic spectrum that includes radio, microwave, infrared, visible, ultraviolet, x-ray and gamma ray radiations and that all these waves travel at the same speed in free space</w:t>
            </w:r>
          </w:p>
        </w:tc>
        <w:tc>
          <w:tcPr>
            <w:tcW w:w="3605" w:type="dxa"/>
          </w:tcPr>
          <w:p w:rsidR="008853B1" w:rsidRPr="00242381" w:rsidRDefault="00884912" w:rsidP="008853B1">
            <w:pPr>
              <w:rPr>
                <w:rFonts w:ascii="Verdana" w:hAnsi="Verdana"/>
              </w:rPr>
            </w:pPr>
            <w:r w:rsidRPr="00242381">
              <w:rPr>
                <w:rFonts w:ascii="Verdana" w:hAnsi="Verdana"/>
                <w:color w:val="FF0000"/>
                <w:sz w:val="18"/>
              </w:rPr>
              <w:t>3.10</w:t>
            </w:r>
          </w:p>
        </w:tc>
      </w:tr>
      <w:tr w:rsidR="008853B1" w:rsidRPr="00922F31" w:rsidTr="002465F5">
        <w:tc>
          <w:tcPr>
            <w:tcW w:w="10343" w:type="dxa"/>
          </w:tcPr>
          <w:p w:rsidR="008853B1" w:rsidRPr="002D1F84" w:rsidRDefault="008853B1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3.11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88491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the order of the electromagnetic spectrum in terms of decreasing wavelength and increasing frequency, including the </w:t>
            </w:r>
            <w:proofErr w:type="spellStart"/>
            <w:r w:rsidRPr="002D1F84">
              <w:rPr>
                <w:rFonts w:ascii="Verdana" w:eastAsia="Verdana" w:hAnsi="Verdana" w:cs="Verdana"/>
                <w:sz w:val="18"/>
                <w:szCs w:val="18"/>
              </w:rPr>
              <w:t>colours</w:t>
            </w:r>
            <w:proofErr w:type="spellEnd"/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of the visible spectrum</w:t>
            </w:r>
          </w:p>
        </w:tc>
        <w:tc>
          <w:tcPr>
            <w:tcW w:w="3605" w:type="dxa"/>
          </w:tcPr>
          <w:p w:rsidR="008853B1" w:rsidRPr="006A5D9A" w:rsidRDefault="00884912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3.11</w:t>
            </w:r>
          </w:p>
        </w:tc>
      </w:tr>
      <w:tr w:rsidR="008853B1" w:rsidRPr="00922F31" w:rsidTr="00377269">
        <w:tc>
          <w:tcPr>
            <w:tcW w:w="10343" w:type="dxa"/>
          </w:tcPr>
          <w:p w:rsidR="008853B1" w:rsidRPr="002D1F84" w:rsidRDefault="002D1F84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3.12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8853B1" w:rsidRPr="002D1F84">
              <w:rPr>
                <w:rFonts w:ascii="Verdana" w:eastAsia="Verdana" w:hAnsi="Verdana" w:cs="Verdana"/>
                <w:sz w:val="18"/>
                <w:szCs w:val="18"/>
              </w:rPr>
              <w:t>explain some of the uses of electromagnetic radiations, including: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8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radio waves: broadcasting and communications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8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microwaves: cooking and satellite transmissions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8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infrared: heaters and night vision equipment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8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visible light: optical </w:t>
            </w:r>
            <w:proofErr w:type="spellStart"/>
            <w:r w:rsidRPr="002D1F84">
              <w:rPr>
                <w:rFonts w:ascii="Verdana" w:eastAsia="Verdana" w:hAnsi="Verdana" w:cs="Verdana"/>
                <w:sz w:val="18"/>
                <w:szCs w:val="18"/>
              </w:rPr>
              <w:t>fibres</w:t>
            </w:r>
            <w:proofErr w:type="spellEnd"/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and photography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8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ultraviolet: fluorescent lamps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8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x-rays: observing the internal structure of objects and materials, including for medical applications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8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proofErr w:type="gramStart"/>
            <w:r w:rsidRPr="002D1F84">
              <w:rPr>
                <w:rFonts w:ascii="Verdana" w:eastAsia="Verdana" w:hAnsi="Verdana" w:cs="Verdana"/>
                <w:sz w:val="18"/>
                <w:szCs w:val="18"/>
              </w:rPr>
              <w:t>gamma</w:t>
            </w:r>
            <w:proofErr w:type="gramEnd"/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rays: </w:t>
            </w:r>
            <w:proofErr w:type="spellStart"/>
            <w:r w:rsidRPr="002D1F84">
              <w:rPr>
                <w:rFonts w:ascii="Verdana" w:eastAsia="Verdana" w:hAnsi="Verdana" w:cs="Verdana"/>
                <w:sz w:val="18"/>
                <w:szCs w:val="18"/>
              </w:rPr>
              <w:t>sterilising</w:t>
            </w:r>
            <w:proofErr w:type="spellEnd"/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food and medical equipment.</w:t>
            </w:r>
          </w:p>
        </w:tc>
        <w:tc>
          <w:tcPr>
            <w:tcW w:w="3605" w:type="dxa"/>
          </w:tcPr>
          <w:p w:rsidR="008853B1" w:rsidRPr="006A5D9A" w:rsidRDefault="00884912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3.12</w:t>
            </w:r>
          </w:p>
        </w:tc>
      </w:tr>
      <w:tr w:rsidR="008853B1" w:rsidRPr="00922F31" w:rsidTr="00377269">
        <w:tc>
          <w:tcPr>
            <w:tcW w:w="10343" w:type="dxa"/>
          </w:tcPr>
          <w:p w:rsidR="008853B1" w:rsidRPr="002D1F84" w:rsidRDefault="002D1F84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3.13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8853B1" w:rsidRPr="0088491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</w:t>
            </w:r>
            <w:r w:rsidR="008853B1"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the detrimental effects of excessive exposure of the human body to electromagnetic waves, including: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microwaves: internal heating of body tissue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infrared: skin burns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ultraviolet: damage to surface cells and blindness</w:t>
            </w:r>
          </w:p>
          <w:p w:rsidR="008853B1" w:rsidRPr="002D1F84" w:rsidRDefault="008853B1" w:rsidP="002D1F84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gamma rays: cancer, mutation</w:t>
            </w:r>
          </w:p>
          <w:p w:rsidR="00884912" w:rsidRPr="002D1F84" w:rsidRDefault="002D1F84" w:rsidP="00884912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="008853B1" w:rsidRPr="002D1F84">
              <w:rPr>
                <w:rFonts w:ascii="Verdana" w:eastAsia="Verdana" w:hAnsi="Verdana" w:cs="Verdana"/>
                <w:sz w:val="18"/>
                <w:szCs w:val="18"/>
              </w:rPr>
              <w:t>and describe simple protective measures against the risks</w:t>
            </w:r>
          </w:p>
        </w:tc>
        <w:tc>
          <w:tcPr>
            <w:tcW w:w="3605" w:type="dxa"/>
          </w:tcPr>
          <w:p w:rsidR="008853B1" w:rsidRPr="006A5D9A" w:rsidRDefault="00884912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3.13</w:t>
            </w:r>
          </w:p>
        </w:tc>
      </w:tr>
      <w:tr w:rsidR="008853B1" w:rsidRPr="00922F31" w:rsidTr="00377269">
        <w:tc>
          <w:tcPr>
            <w:tcW w:w="10343" w:type="dxa"/>
          </w:tcPr>
          <w:p w:rsidR="00884912" w:rsidRPr="00377269" w:rsidRDefault="00884912" w:rsidP="00884912">
            <w:pPr>
              <w:pStyle w:val="TableParagraph"/>
              <w:tabs>
                <w:tab w:val="left" w:pos="814"/>
              </w:tabs>
              <w:spacing w:before="67" w:line="242" w:lineRule="exact"/>
              <w:ind w:right="18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8853B1" w:rsidRPr="006A5D9A" w:rsidRDefault="008853B1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8853B1" w:rsidRPr="00922F31" w:rsidTr="00377269">
        <w:tc>
          <w:tcPr>
            <w:tcW w:w="10343" w:type="dxa"/>
          </w:tcPr>
          <w:p w:rsidR="008853B1" w:rsidRPr="00377269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(d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Light and sound</w:t>
            </w:r>
          </w:p>
        </w:tc>
        <w:tc>
          <w:tcPr>
            <w:tcW w:w="3605" w:type="dxa"/>
          </w:tcPr>
          <w:p w:rsidR="008853B1" w:rsidRPr="006A5D9A" w:rsidRDefault="008853B1" w:rsidP="008853B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3.14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88491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that light waves are transverse waves and that they can be reflected and refracted</w:t>
            </w:r>
          </w:p>
        </w:tc>
        <w:tc>
          <w:tcPr>
            <w:tcW w:w="3605" w:type="dxa"/>
          </w:tcPr>
          <w:p w:rsidR="002D1F84" w:rsidRPr="00884912" w:rsidRDefault="00884912" w:rsidP="002D1F8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3.14: </w:t>
            </w: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diffraction deleted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3.15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  <w:t>use the law of reflection (the angle of incidence equals the angle of reflection)</w:t>
            </w: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3.15</w:t>
            </w:r>
          </w:p>
        </w:tc>
      </w:tr>
      <w:tr w:rsidR="00884912" w:rsidRPr="00922F31" w:rsidTr="00377269">
        <w:tc>
          <w:tcPr>
            <w:tcW w:w="10343" w:type="dxa"/>
          </w:tcPr>
          <w:p w:rsidR="00884912" w:rsidRPr="002D1F84" w:rsidRDefault="00884912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884912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3.16: statement deleted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3.16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draw ray diagrams to illustrate reflection and refraction</w:t>
            </w: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i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3.17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i/>
                <w:sz w:val="18"/>
                <w:szCs w:val="18"/>
                <w:highlight w:val="yellow"/>
              </w:rPr>
              <w:t>Practical: investigate the refraction of light, using rectangular blocks, semi-circular blocks and triangular prisms</w:t>
            </w:r>
          </w:p>
          <w:p w:rsidR="00884912" w:rsidRDefault="00884912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884912" w:rsidRPr="002D1F84" w:rsidRDefault="00884912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3.17: becomes a practical statement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lastRenderedPageBreak/>
              <w:t>3.18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between refractive index, angle of incidence and angle of refraction:</w:t>
            </w:r>
          </w:p>
          <w:p w:rsidR="002D1F84" w:rsidRP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Times New Roman" w:eastAsia="Verdana" w:hAnsi="Times New Roman" w:cs="Times New Roman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n</w:t>
            </w:r>
            <w:r w:rsidRPr="002D1F84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Pr="002D1F84">
              <w:rPr>
                <w:rFonts w:ascii="Times New Roman" w:eastAsia="Verdana" w:hAnsi="Times New Roman" w:cs="Times New Roman"/>
                <w:szCs w:val="18"/>
                <w:u w:val="single"/>
              </w:rPr>
              <w:t xml:space="preserve">sin </w:t>
            </w:r>
            <w:proofErr w:type="spellStart"/>
            <w:r w:rsidRPr="002D1F84">
              <w:rPr>
                <w:rFonts w:ascii="Times New Roman" w:eastAsia="Verdana" w:hAnsi="Times New Roman" w:cs="Times New Roman"/>
                <w:i/>
                <w:szCs w:val="18"/>
                <w:u w:val="single"/>
              </w:rPr>
              <w:t>i</w:t>
            </w:r>
            <w:proofErr w:type="spellEnd"/>
          </w:p>
          <w:p w:rsid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F84">
              <w:rPr>
                <w:rFonts w:ascii="Times New Roman" w:eastAsia="Verdana" w:hAnsi="Times New Roman" w:cs="Times New Roman"/>
                <w:szCs w:val="18"/>
              </w:rPr>
              <w:tab/>
            </w:r>
            <w:r w:rsidRPr="002D1F84">
              <w:rPr>
                <w:rFonts w:ascii="Times New Roman" w:eastAsia="Verdana" w:hAnsi="Times New Roman" w:cs="Times New Roman"/>
                <w:szCs w:val="18"/>
              </w:rPr>
              <w:tab/>
            </w:r>
            <w:r w:rsidRPr="002D1F84">
              <w:rPr>
                <w:rFonts w:ascii="Times New Roman" w:eastAsia="Verdana" w:hAnsi="Times New Roman" w:cs="Times New Roman"/>
                <w:szCs w:val="18"/>
              </w:rPr>
              <w:tab/>
              <w:t xml:space="preserve">      sin </w:t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r</w:t>
            </w: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3.18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i/>
                <w:sz w:val="20"/>
                <w:szCs w:val="20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3.19</w:t>
            </w:r>
            <w:r w:rsidRPr="002D1F84">
              <w:rPr>
                <w:rFonts w:ascii="Verdana" w:eastAsia="Verdana" w:hAnsi="Verdana" w:cs="Verdana"/>
                <w:i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i/>
                <w:sz w:val="18"/>
                <w:szCs w:val="18"/>
                <w:highlight w:val="yellow"/>
              </w:rPr>
              <w:t>Practical: investigate the refractive index of glass, using a glass block</w:t>
            </w: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3.19: becomes a practical statement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Default="002D1F84" w:rsidP="00884912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20"/>
                <w:szCs w:val="20"/>
              </w:rPr>
            </w:pPr>
            <w:r w:rsidRPr="00884912">
              <w:rPr>
                <w:rFonts w:ascii="Verdana" w:eastAsia="Verdana" w:hAnsi="Verdana" w:cs="Verdana"/>
                <w:sz w:val="18"/>
                <w:szCs w:val="18"/>
              </w:rPr>
              <w:t>3.20</w:t>
            </w:r>
            <w:r w:rsidRPr="00884912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describe the role of total internal reflection in transmitting information along optical </w:t>
            </w:r>
            <w:proofErr w:type="spellStart"/>
            <w:r w:rsidRPr="00884912">
              <w:rPr>
                <w:rFonts w:ascii="Verdana" w:eastAsia="Verdana" w:hAnsi="Verdana" w:cs="Verdana"/>
                <w:sz w:val="18"/>
                <w:szCs w:val="18"/>
              </w:rPr>
              <w:t>fibres</w:t>
            </w:r>
            <w:proofErr w:type="spellEnd"/>
            <w:r w:rsidRPr="00884912">
              <w:rPr>
                <w:rFonts w:ascii="Verdana" w:eastAsia="Verdana" w:hAnsi="Verdana" w:cs="Verdana"/>
                <w:sz w:val="18"/>
                <w:szCs w:val="18"/>
              </w:rPr>
              <w:t xml:space="preserve"> and in prisms</w:t>
            </w: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3.20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3.21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  <w:t>explain the meaning of critical angle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Pr="002D1F84">
              <w:rPr>
                <w:rFonts w:ascii="Verdana" w:eastAsia="Verdana" w:hAnsi="Verdana" w:cs="Verdana"/>
                <w:i/>
                <w:sz w:val="18"/>
                <w:szCs w:val="18"/>
              </w:rPr>
              <w:t>c</w:t>
            </w: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3.21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3.22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between critical angle and refractive index:</w:t>
            </w:r>
          </w:p>
          <w:p w:rsidR="002D1F84" w:rsidRPr="002D1F84" w:rsidRDefault="002D1F84" w:rsidP="002D1F84">
            <w:pPr>
              <w:pStyle w:val="TableParagraph"/>
              <w:spacing w:before="67" w:line="242" w:lineRule="exact"/>
              <w:ind w:left="815" w:right="180" w:hanging="713"/>
              <w:rPr>
                <w:rFonts w:ascii="Times New Roman" w:eastAsia="Verdana" w:hAnsi="Times New Roman" w:cs="Times New Roman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D1F84">
              <w:rPr>
                <w:rFonts w:ascii="Times New Roman" w:eastAsia="Verdana" w:hAnsi="Times New Roman" w:cs="Times New Roman"/>
                <w:szCs w:val="18"/>
              </w:rPr>
              <w:t xml:space="preserve">sin </w:t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c</w:t>
            </w:r>
            <w:r w:rsidRPr="002D1F84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Pr="002D1F84">
              <w:rPr>
                <w:rFonts w:ascii="Times New Roman" w:eastAsia="Verdana" w:hAnsi="Times New Roman" w:cs="Times New Roman"/>
                <w:szCs w:val="18"/>
                <w:u w:val="single"/>
              </w:rPr>
              <w:t>1</w:t>
            </w:r>
          </w:p>
          <w:p w:rsidR="002D1F84" w:rsidRPr="002D1F84" w:rsidRDefault="002D1F84" w:rsidP="002D1F84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i/>
                <w:sz w:val="18"/>
                <w:szCs w:val="18"/>
              </w:rPr>
            </w:pPr>
            <w:r>
              <w:rPr>
                <w:rFonts w:ascii="Times New Roman" w:eastAsia="Verdana" w:hAnsi="Times New Roman" w:cs="Times New Roman"/>
                <w:szCs w:val="18"/>
              </w:rPr>
              <w:tab/>
            </w:r>
            <w:r>
              <w:rPr>
                <w:rFonts w:ascii="Times New Roman" w:eastAsia="Verdana" w:hAnsi="Times New Roman" w:cs="Times New Roman"/>
                <w:szCs w:val="18"/>
              </w:rPr>
              <w:tab/>
              <w:t xml:space="preserve">            </w:t>
            </w:r>
            <w:r w:rsidRPr="002D1F84">
              <w:rPr>
                <w:rFonts w:ascii="Times New Roman" w:eastAsia="Verdana" w:hAnsi="Times New Roman" w:cs="Times New Roman"/>
                <w:i/>
                <w:szCs w:val="18"/>
              </w:rPr>
              <w:t>n</w:t>
            </w: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3.22</w:t>
            </w:r>
          </w:p>
        </w:tc>
      </w:tr>
      <w:tr w:rsidR="00884912" w:rsidRPr="00922F31" w:rsidTr="00377269">
        <w:tc>
          <w:tcPr>
            <w:tcW w:w="10343" w:type="dxa"/>
          </w:tcPr>
          <w:p w:rsidR="00884912" w:rsidRPr="002D1F84" w:rsidRDefault="00884912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884912" w:rsidRPr="00884912" w:rsidRDefault="00884912" w:rsidP="00884912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3.23 – 3.25: statements deleted 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3.23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  <w:t>know that sound waves are longitudinal waves which can be reflected and refracted</w:t>
            </w: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3.26: </w:t>
            </w: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diffraction deleted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3.24P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>know that the frequency range for human hearing is 20–20</w:t>
            </w:r>
            <w:r w:rsidRPr="002D1F84">
              <w:rPr>
                <w:rFonts w:ascii="Arial" w:eastAsia="Verdana" w:hAnsi="Arial" w:cs="Arial"/>
                <w:b/>
                <w:sz w:val="18"/>
                <w:szCs w:val="18"/>
              </w:rPr>
              <w:t> </w:t>
            </w: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>000</w:t>
            </w:r>
            <w:r w:rsidRPr="002D1F84">
              <w:rPr>
                <w:rFonts w:ascii="Arial" w:eastAsia="Verdana" w:hAnsi="Arial" w:cs="Arial"/>
                <w:b/>
                <w:sz w:val="18"/>
                <w:szCs w:val="18"/>
              </w:rPr>
              <w:t> </w:t>
            </w: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>Hz</w:t>
            </w: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3.27: becomes a bold statement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>3.25P</w:t>
            </w:r>
            <w:r w:rsidRPr="002D1F84">
              <w:rPr>
                <w:rFonts w:ascii="Verdana" w:eastAsia="Verdana" w:hAnsi="Verdana" w:cs="Verdana"/>
                <w:b/>
                <w:i/>
                <w:sz w:val="18"/>
                <w:szCs w:val="18"/>
              </w:rPr>
              <w:t xml:space="preserve"> </w:t>
            </w:r>
            <w:r w:rsidRPr="002D1F84">
              <w:rPr>
                <w:rFonts w:ascii="Verdana" w:eastAsia="Verdana" w:hAnsi="Verdana" w:cs="Verdana"/>
                <w:b/>
                <w:i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b/>
                <w:i/>
                <w:sz w:val="18"/>
                <w:szCs w:val="18"/>
                <w:highlight w:val="yellow"/>
              </w:rPr>
              <w:t>Practical: investigate the speed of sound in air</w:t>
            </w:r>
          </w:p>
        </w:tc>
        <w:tc>
          <w:tcPr>
            <w:tcW w:w="3605" w:type="dxa"/>
          </w:tcPr>
          <w:p w:rsidR="002D1F84" w:rsidRPr="006A5D9A" w:rsidRDefault="00884912" w:rsidP="002D1F8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3.28: becomes a bold statement; also becomes a practical statement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3.26P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>understand how an oscilloscope and microphone can be used to display a sound wave</w:t>
            </w:r>
          </w:p>
        </w:tc>
        <w:tc>
          <w:tcPr>
            <w:tcW w:w="3605" w:type="dxa"/>
          </w:tcPr>
          <w:p w:rsidR="002D1F84" w:rsidRPr="00884912" w:rsidRDefault="00884912" w:rsidP="002D1F8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3.29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>3.27P</w:t>
            </w:r>
            <w:r w:rsidRPr="002D1F84">
              <w:rPr>
                <w:rFonts w:ascii="Verdana" w:eastAsia="Verdana" w:hAnsi="Verdana" w:cs="Verdana"/>
                <w:b/>
                <w:i/>
                <w:sz w:val="18"/>
                <w:szCs w:val="18"/>
              </w:rPr>
              <w:t xml:space="preserve"> </w:t>
            </w:r>
            <w:r w:rsidRPr="002D1F84">
              <w:rPr>
                <w:rFonts w:ascii="Verdana" w:eastAsia="Verdana" w:hAnsi="Verdana" w:cs="Verdana"/>
                <w:b/>
                <w:i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b/>
                <w:i/>
                <w:sz w:val="18"/>
                <w:szCs w:val="18"/>
                <w:highlight w:val="yellow"/>
              </w:rPr>
              <w:t>Practical: investigate the frequency of a sound wave using an oscilloscope</w:t>
            </w:r>
          </w:p>
        </w:tc>
        <w:tc>
          <w:tcPr>
            <w:tcW w:w="3605" w:type="dxa"/>
          </w:tcPr>
          <w:p w:rsidR="002D1F84" w:rsidRPr="00884912" w:rsidRDefault="00884912" w:rsidP="002D1F8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3.30</w:t>
            </w:r>
            <w:r w:rsidRPr="00884912">
              <w:rPr>
                <w:rFonts w:ascii="Verdana" w:hAnsi="Verdana"/>
                <w:b/>
                <w:color w:val="FF0000"/>
                <w:sz w:val="18"/>
                <w:szCs w:val="18"/>
              </w:rPr>
              <w:t>: becomes a practical statement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3.28P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884912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understand how</w:t>
            </w: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the pitch of a sound relates to the frequency of vibration of the source</w:t>
            </w:r>
          </w:p>
        </w:tc>
        <w:tc>
          <w:tcPr>
            <w:tcW w:w="3605" w:type="dxa"/>
          </w:tcPr>
          <w:p w:rsidR="002D1F84" w:rsidRPr="00884912" w:rsidRDefault="00884912" w:rsidP="002D1F8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3.31</w:t>
            </w:r>
          </w:p>
        </w:tc>
      </w:tr>
      <w:tr w:rsidR="002D1F84" w:rsidRPr="00922F31" w:rsidTr="00377269">
        <w:tc>
          <w:tcPr>
            <w:tcW w:w="10343" w:type="dxa"/>
          </w:tcPr>
          <w:p w:rsidR="002D1F84" w:rsidRPr="002D1F84" w:rsidRDefault="002D1F84" w:rsidP="002D1F8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>3.29P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884912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understand how</w:t>
            </w:r>
            <w:r w:rsidRPr="002D1F8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the loudness of a sound relates to the amplitude of vibration of the source</w:t>
            </w:r>
          </w:p>
        </w:tc>
        <w:tc>
          <w:tcPr>
            <w:tcW w:w="3605" w:type="dxa"/>
          </w:tcPr>
          <w:p w:rsidR="002D1F84" w:rsidRPr="00884912" w:rsidRDefault="00884912" w:rsidP="002D1F8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3.32</w:t>
            </w:r>
          </w:p>
        </w:tc>
      </w:tr>
    </w:tbl>
    <w:p w:rsidR="00377269" w:rsidRDefault="00377269"/>
    <w:p w:rsidR="00377269" w:rsidRDefault="00377269"/>
    <w:p w:rsidR="00377269" w:rsidRDefault="00377269">
      <w:pPr>
        <w:widowControl/>
        <w:spacing w:after="60"/>
      </w:pPr>
      <w:r>
        <w:br w:type="page"/>
      </w:r>
    </w:p>
    <w:p w:rsidR="00377269" w:rsidRDefault="00377269" w:rsidP="00377269">
      <w:pPr>
        <w:numPr>
          <w:ilvl w:val="0"/>
          <w:numId w:val="2"/>
        </w:numPr>
        <w:tabs>
          <w:tab w:val="left" w:pos="920"/>
        </w:tabs>
        <w:spacing w:before="52"/>
        <w:ind w:left="920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bCs/>
          <w:sz w:val="32"/>
          <w:szCs w:val="32"/>
        </w:rPr>
        <w:lastRenderedPageBreak/>
        <w:t>E</w:t>
      </w:r>
      <w:r w:rsidR="002D1F84">
        <w:rPr>
          <w:rFonts w:ascii="Verdana" w:eastAsia="Verdana" w:hAnsi="Verdana" w:cs="Verdana"/>
          <w:b/>
          <w:bCs/>
          <w:sz w:val="32"/>
          <w:szCs w:val="32"/>
        </w:rPr>
        <w:t>nergy resources and energy transfers</w:t>
      </w:r>
      <w:r>
        <w:rPr>
          <w:rFonts w:ascii="Verdana" w:eastAsia="Verdana" w:hAnsi="Verdana" w:cs="Verdana"/>
          <w:b/>
          <w:bCs/>
          <w:spacing w:val="-2"/>
          <w:sz w:val="32"/>
          <w:szCs w:val="32"/>
        </w:rPr>
        <w:t xml:space="preserve"> </w:t>
      </w:r>
    </w:p>
    <w:p w:rsidR="00377269" w:rsidRDefault="00377269" w:rsidP="00377269">
      <w:pPr>
        <w:spacing w:before="10" w:line="190" w:lineRule="exact"/>
        <w:rPr>
          <w:sz w:val="19"/>
          <w:szCs w:val="19"/>
        </w:rPr>
      </w:pPr>
    </w:p>
    <w:p w:rsidR="002D1F84" w:rsidRDefault="002D1F84" w:rsidP="002D1F84">
      <w:pPr>
        <w:pStyle w:val="BodyText"/>
        <w:ind w:left="208" w:firstLine="0"/>
      </w:pP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2"/>
        </w:rPr>
        <w:t>ll</w:t>
      </w:r>
      <w:r>
        <w:rPr>
          <w:spacing w:val="-1"/>
        </w:rPr>
        <w:t>o</w:t>
      </w:r>
      <w:r>
        <w:rPr>
          <w:spacing w:val="-3"/>
        </w:rPr>
        <w:t>w</w:t>
      </w:r>
      <w:r>
        <w:rPr>
          <w:spacing w:val="2"/>
        </w:rP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-t</w:t>
      </w:r>
      <w:r>
        <w:rPr>
          <w:spacing w:val="-1"/>
        </w:rPr>
        <w:t>o</w:t>
      </w:r>
      <w:r>
        <w:rPr>
          <w:spacing w:val="-2"/>
        </w:rPr>
        <w:t>p</w:t>
      </w:r>
      <w:r>
        <w:rPr>
          <w:spacing w:val="2"/>
        </w:rPr>
        <w:t>i</w:t>
      </w:r>
      <w:r>
        <w:rPr>
          <w:spacing w:val="-1"/>
        </w:rPr>
        <w:t>c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2"/>
        </w:rPr>
        <w:t>v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2"/>
        </w:rPr>
        <w:t>i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3"/>
        </w:rPr>
        <w:t>t</w:t>
      </w:r>
      <w:r>
        <w:rPr>
          <w:spacing w:val="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</w:p>
    <w:p w:rsidR="002D1F84" w:rsidRDefault="002D1F84" w:rsidP="002D1F84">
      <w:pPr>
        <w:spacing w:before="9" w:line="110" w:lineRule="exact"/>
        <w:rPr>
          <w:sz w:val="11"/>
          <w:szCs w:val="11"/>
        </w:rPr>
      </w:pPr>
    </w:p>
    <w:p w:rsidR="002D1F84" w:rsidRDefault="002D1F84" w:rsidP="002D1F84">
      <w:pPr>
        <w:pStyle w:val="BodyText"/>
        <w:numPr>
          <w:ilvl w:val="0"/>
          <w:numId w:val="20"/>
        </w:numPr>
        <w:tabs>
          <w:tab w:val="left" w:pos="920"/>
        </w:tabs>
        <w:ind w:left="920"/>
      </w:pPr>
      <w:r>
        <w:t>U</w:t>
      </w:r>
      <w:r>
        <w:rPr>
          <w:spacing w:val="1"/>
        </w:rPr>
        <w:t>n</w:t>
      </w:r>
      <w:r>
        <w:t>its</w:t>
      </w:r>
    </w:p>
    <w:p w:rsidR="002D1F84" w:rsidRDefault="002D1F84" w:rsidP="002D1F84">
      <w:pPr>
        <w:spacing w:before="9" w:line="110" w:lineRule="exact"/>
        <w:rPr>
          <w:sz w:val="11"/>
          <w:szCs w:val="11"/>
        </w:rPr>
      </w:pPr>
    </w:p>
    <w:p w:rsidR="002D1F84" w:rsidRDefault="002D1F84" w:rsidP="002D1F84">
      <w:pPr>
        <w:pStyle w:val="BodyText"/>
        <w:numPr>
          <w:ilvl w:val="0"/>
          <w:numId w:val="20"/>
        </w:numPr>
        <w:tabs>
          <w:tab w:val="left" w:pos="920"/>
        </w:tabs>
        <w:ind w:left="920"/>
      </w:pPr>
      <w:r>
        <w:rPr>
          <w:spacing w:val="-2"/>
        </w:rPr>
        <w:t>E</w:t>
      </w:r>
      <w:r>
        <w:rPr>
          <w:spacing w:val="1"/>
        </w:rPr>
        <w:t>ne</w:t>
      </w:r>
      <w:r>
        <w:rPr>
          <w:spacing w:val="-1"/>
        </w:rPr>
        <w:t>r</w:t>
      </w:r>
      <w:r>
        <w:t>gy</w:t>
      </w:r>
      <w:r>
        <w:rPr>
          <w:spacing w:val="-18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r</w:t>
      </w:r>
      <w:r>
        <w:t>a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1"/>
        </w:rPr>
        <w:t>f</w:t>
      </w:r>
      <w:r>
        <w:rPr>
          <w:spacing w:val="-2"/>
        </w:rPr>
        <w:t>e</w:t>
      </w:r>
      <w:r>
        <w:rPr>
          <w:spacing w:val="2"/>
        </w:rPr>
        <w:t>r</w:t>
      </w:r>
      <w:r>
        <w:t>s</w:t>
      </w:r>
    </w:p>
    <w:p w:rsidR="002D1F84" w:rsidRDefault="002D1F84" w:rsidP="002D1F84">
      <w:pPr>
        <w:spacing w:before="9" w:line="110" w:lineRule="exact"/>
        <w:rPr>
          <w:sz w:val="11"/>
          <w:szCs w:val="11"/>
        </w:rPr>
      </w:pPr>
    </w:p>
    <w:p w:rsidR="002D1F84" w:rsidRDefault="002D1F84" w:rsidP="002D1F84">
      <w:pPr>
        <w:pStyle w:val="BodyText"/>
        <w:numPr>
          <w:ilvl w:val="0"/>
          <w:numId w:val="20"/>
        </w:numPr>
        <w:tabs>
          <w:tab w:val="left" w:pos="920"/>
        </w:tabs>
        <w:ind w:left="920"/>
      </w:pPr>
      <w:r>
        <w:rPr>
          <w:spacing w:val="-1"/>
        </w:rPr>
        <w:t>W</w:t>
      </w:r>
      <w:r>
        <w:rPr>
          <w:spacing w:val="1"/>
        </w:rPr>
        <w:t>o</w:t>
      </w:r>
      <w:r>
        <w:rPr>
          <w:spacing w:val="-1"/>
        </w:rPr>
        <w:t>r</w:t>
      </w:r>
      <w:r>
        <w:t>k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9"/>
        </w:rPr>
        <w:t xml:space="preserve"> </w:t>
      </w:r>
      <w:r>
        <w:rPr>
          <w:spacing w:val="3"/>
        </w:rPr>
        <w:t>p</w:t>
      </w:r>
      <w:r>
        <w:rPr>
          <w:spacing w:val="-1"/>
        </w:rPr>
        <w:t>o</w:t>
      </w:r>
      <w:r>
        <w:rPr>
          <w:spacing w:val="2"/>
        </w:rPr>
        <w:t>w</w:t>
      </w:r>
      <w:r>
        <w:rPr>
          <w:spacing w:val="-2"/>
        </w:rPr>
        <w:t>e</w:t>
      </w:r>
      <w:r>
        <w:t>r</w:t>
      </w:r>
    </w:p>
    <w:p w:rsidR="002D1F84" w:rsidRDefault="002D1F84" w:rsidP="002D1F84">
      <w:pPr>
        <w:spacing w:before="2" w:line="120" w:lineRule="exact"/>
        <w:rPr>
          <w:sz w:val="12"/>
          <w:szCs w:val="12"/>
        </w:rPr>
      </w:pPr>
    </w:p>
    <w:p w:rsidR="002D1F84" w:rsidRDefault="002D1F84" w:rsidP="002D1F84">
      <w:pPr>
        <w:pStyle w:val="BodyText"/>
        <w:numPr>
          <w:ilvl w:val="0"/>
          <w:numId w:val="20"/>
        </w:numPr>
        <w:tabs>
          <w:tab w:val="left" w:pos="920"/>
        </w:tabs>
        <w:ind w:left="920"/>
      </w:pPr>
      <w:r>
        <w:rPr>
          <w:spacing w:val="-2"/>
        </w:rPr>
        <w:t>E</w:t>
      </w:r>
      <w:r>
        <w:rPr>
          <w:spacing w:val="1"/>
        </w:rPr>
        <w:t>ne</w:t>
      </w:r>
      <w:r>
        <w:rPr>
          <w:spacing w:val="-1"/>
        </w:rPr>
        <w:t>r</w:t>
      </w:r>
      <w:r>
        <w:t>gy</w:t>
      </w:r>
      <w:r>
        <w:rPr>
          <w:spacing w:val="-10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so</w:t>
      </w:r>
      <w:r>
        <w:rPr>
          <w:spacing w:val="3"/>
        </w:rPr>
        <w:t>u</w:t>
      </w:r>
      <w:r>
        <w:rPr>
          <w:spacing w:val="-1"/>
        </w:rPr>
        <w:t>r</w:t>
      </w:r>
      <w:r>
        <w:rPr>
          <w:spacing w:val="1"/>
        </w:rPr>
        <w:t>c</w:t>
      </w:r>
      <w:r>
        <w:rPr>
          <w:spacing w:val="-2"/>
        </w:rPr>
        <w:t>e</w:t>
      </w:r>
      <w:r>
        <w:t>s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2"/>
        </w:rPr>
        <w:t>l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-1"/>
        </w:rPr>
        <w:t>r</w:t>
      </w:r>
      <w:r>
        <w:rPr>
          <w:spacing w:val="2"/>
        </w:rPr>
        <w:t>i</w:t>
      </w:r>
      <w:r>
        <w:rPr>
          <w:spacing w:val="-1"/>
        </w:rPr>
        <w:t>c</w:t>
      </w:r>
      <w:r>
        <w:rPr>
          <w:spacing w:val="2"/>
        </w:rPr>
        <w:t>i</w:t>
      </w:r>
      <w:r>
        <w:t>ty</w:t>
      </w:r>
      <w:r>
        <w:rPr>
          <w:spacing w:val="-12"/>
        </w:rPr>
        <w:t xml:space="preserve"> </w:t>
      </w:r>
      <w:r>
        <w:t>g</w:t>
      </w:r>
      <w:r>
        <w:rPr>
          <w:spacing w:val="-2"/>
        </w:rPr>
        <w:t>e</w:t>
      </w:r>
      <w:r>
        <w:rPr>
          <w:spacing w:val="1"/>
        </w:rPr>
        <w:t>ne</w:t>
      </w:r>
      <w:r>
        <w:rPr>
          <w:spacing w:val="-1"/>
        </w:rPr>
        <w:t>r</w:t>
      </w:r>
      <w:r>
        <w:t>at</w:t>
      </w:r>
      <w:r>
        <w:rPr>
          <w:spacing w:val="2"/>
        </w:rPr>
        <w:t>i</w:t>
      </w:r>
      <w:r>
        <w:rPr>
          <w:spacing w:val="-1"/>
        </w:rPr>
        <w:t>on</w:t>
      </w:r>
    </w:p>
    <w:p w:rsidR="00377269" w:rsidRDefault="00377269" w:rsidP="00377269">
      <w:pPr>
        <w:spacing w:before="9" w:line="110" w:lineRule="exact"/>
        <w:rPr>
          <w:sz w:val="11"/>
          <w:szCs w:val="11"/>
        </w:rPr>
      </w:pPr>
    </w:p>
    <w:p w:rsidR="00377269" w:rsidRDefault="00377269" w:rsidP="003772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  <w:gridCol w:w="3605"/>
      </w:tblGrid>
      <w:tr w:rsidR="00377269" w:rsidRPr="00922F31" w:rsidTr="00377269">
        <w:tc>
          <w:tcPr>
            <w:tcW w:w="10343" w:type="dxa"/>
          </w:tcPr>
          <w:p w:rsidR="00377269" w:rsidRDefault="00377269" w:rsidP="002D1F84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(a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 w:rsidR="002D1F84">
              <w:rPr>
                <w:rFonts w:ascii="Verdana" w:eastAsia="Verdana" w:hAnsi="Verdana" w:cs="Verdana"/>
                <w:b/>
                <w:bCs/>
                <w:spacing w:val="1"/>
                <w:sz w:val="20"/>
                <w:szCs w:val="20"/>
              </w:rPr>
              <w:t>Units</w:t>
            </w:r>
          </w:p>
        </w:tc>
        <w:tc>
          <w:tcPr>
            <w:tcW w:w="3605" w:type="dxa"/>
          </w:tcPr>
          <w:p w:rsidR="00377269" w:rsidRPr="00884912" w:rsidRDefault="001846F7" w:rsidP="001846F7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5C12DB">
              <w:rPr>
                <w:rFonts w:ascii="Verdana" w:hAnsi="Verdana"/>
                <w:b/>
                <w:color w:val="FF0000"/>
                <w:sz w:val="18"/>
                <w:szCs w:val="18"/>
              </w:rPr>
              <w:t>2011 specification reference</w:t>
            </w:r>
          </w:p>
        </w:tc>
      </w:tr>
      <w:tr w:rsidR="00377269" w:rsidRPr="00922F31" w:rsidTr="00377269">
        <w:tc>
          <w:tcPr>
            <w:tcW w:w="10343" w:type="dxa"/>
          </w:tcPr>
          <w:p w:rsidR="00377269" w:rsidRPr="00377269" w:rsidRDefault="002D1F84" w:rsidP="00377269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D1F84">
              <w:rPr>
                <w:rFonts w:ascii="Verdana" w:eastAsia="Verdana" w:hAnsi="Verdana" w:cs="Verdana"/>
                <w:sz w:val="18"/>
                <w:szCs w:val="18"/>
              </w:rPr>
              <w:t>4.1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use the following units: kilogram (kg), joule (J), </w:t>
            </w:r>
            <w:proofErr w:type="spellStart"/>
            <w:r w:rsidRPr="002D1F84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(m), </w:t>
            </w:r>
            <w:proofErr w:type="spellStart"/>
            <w:r w:rsidRPr="002D1F84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/second (m/s), </w:t>
            </w:r>
            <w:proofErr w:type="spellStart"/>
            <w:r w:rsidRPr="002D1F84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2D1F84">
              <w:rPr>
                <w:rFonts w:ascii="Verdana" w:eastAsia="Verdana" w:hAnsi="Verdana" w:cs="Verdana"/>
                <w:sz w:val="18"/>
                <w:szCs w:val="18"/>
              </w:rPr>
              <w:t>/second</w:t>
            </w:r>
            <w:r w:rsidRPr="00884912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 xml:space="preserve"> (m/s</w:t>
            </w:r>
            <w:r w:rsidRPr="00884912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  <w:r w:rsidRPr="002D1F84">
              <w:rPr>
                <w:rFonts w:ascii="Verdana" w:eastAsia="Verdana" w:hAnsi="Verdana" w:cs="Verdana"/>
                <w:sz w:val="18"/>
                <w:szCs w:val="18"/>
              </w:rPr>
              <w:t>), newton (N), second (s) and watt (W)</w:t>
            </w:r>
          </w:p>
        </w:tc>
        <w:tc>
          <w:tcPr>
            <w:tcW w:w="3605" w:type="dxa"/>
          </w:tcPr>
          <w:p w:rsidR="00377269" w:rsidRPr="00884912" w:rsidRDefault="00884912" w:rsidP="00377269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4.1</w:t>
            </w:r>
          </w:p>
        </w:tc>
      </w:tr>
      <w:tr w:rsidR="00377269" w:rsidRPr="00922F31" w:rsidTr="00377269">
        <w:tc>
          <w:tcPr>
            <w:tcW w:w="10343" w:type="dxa"/>
          </w:tcPr>
          <w:p w:rsidR="00377269" w:rsidRPr="00377269" w:rsidRDefault="00377269" w:rsidP="00377269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i/>
                <w:sz w:val="18"/>
                <w:szCs w:val="18"/>
              </w:rPr>
            </w:pPr>
          </w:p>
        </w:tc>
        <w:tc>
          <w:tcPr>
            <w:tcW w:w="3605" w:type="dxa"/>
          </w:tcPr>
          <w:p w:rsidR="00377269" w:rsidRPr="00884912" w:rsidRDefault="00377269" w:rsidP="00377269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377269" w:rsidRPr="00922F31" w:rsidTr="00377269">
        <w:tc>
          <w:tcPr>
            <w:tcW w:w="10343" w:type="dxa"/>
          </w:tcPr>
          <w:p w:rsidR="00377269" w:rsidRPr="00837D71" w:rsidRDefault="002D1F84" w:rsidP="00377269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(b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Energy transfers</w:t>
            </w:r>
          </w:p>
        </w:tc>
        <w:tc>
          <w:tcPr>
            <w:tcW w:w="3605" w:type="dxa"/>
          </w:tcPr>
          <w:p w:rsidR="00377269" w:rsidRPr="00884912" w:rsidRDefault="00377269" w:rsidP="00377269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022FE0" w:rsidRPr="00922F31" w:rsidTr="00377269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4.2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 xml:space="preserve">describe energy transfers involving </w:t>
            </w:r>
            <w:r w:rsidRPr="0088491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energy stores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>:</w:t>
            </w:r>
          </w:p>
          <w:p w:rsidR="00022FE0" w:rsidRPr="002D1F84" w:rsidRDefault="00022FE0" w:rsidP="00022FE0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88491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energy stores: chemical, kinetic, gravitational, elastic, thermal, magnetic, electrostatic, nuclear</w:t>
            </w:r>
          </w:p>
          <w:p w:rsidR="00022FE0" w:rsidRPr="00022FE0" w:rsidRDefault="00022FE0" w:rsidP="00022FE0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88491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energy transfers: mechanically, electrically, by heating, by radiation (light and sound)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605" w:type="dxa"/>
          </w:tcPr>
          <w:p w:rsidR="00022FE0" w:rsidRPr="00884912" w:rsidRDefault="0088491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4.2: re-worded to reflect change in terminology</w:t>
            </w:r>
          </w:p>
        </w:tc>
      </w:tr>
      <w:tr w:rsidR="00022FE0" w:rsidRPr="00922F31" w:rsidTr="00377269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4.3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88491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use the principle of conservation of energy</w:t>
            </w:r>
          </w:p>
        </w:tc>
        <w:tc>
          <w:tcPr>
            <w:tcW w:w="3605" w:type="dxa"/>
          </w:tcPr>
          <w:p w:rsidR="00022FE0" w:rsidRPr="00884912" w:rsidRDefault="0088491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4.3: statement re-worded</w:t>
            </w:r>
          </w:p>
        </w:tc>
      </w:tr>
      <w:tr w:rsidR="00022FE0" w:rsidRPr="00922F31" w:rsidTr="00377269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4.4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between efficiency, useful energy output and total energy output:</w:t>
            </w:r>
          </w:p>
          <w:p w:rsidR="00022FE0" w:rsidRPr="00022FE0" w:rsidRDefault="00022FE0" w:rsidP="00022FE0">
            <w:pPr>
              <w:pStyle w:val="TableParagraph"/>
              <w:spacing w:before="67" w:line="199" w:lineRule="exact"/>
              <w:ind w:right="18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>efficiency =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(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>useful energy output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÷ 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>total energy output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) 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>× 100%</w:t>
            </w:r>
          </w:p>
        </w:tc>
        <w:tc>
          <w:tcPr>
            <w:tcW w:w="3605" w:type="dxa"/>
          </w:tcPr>
          <w:p w:rsidR="00022FE0" w:rsidRPr="00884912" w:rsidRDefault="0088491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4.4</w:t>
            </w:r>
          </w:p>
        </w:tc>
      </w:tr>
      <w:tr w:rsidR="00022FE0" w:rsidRPr="00922F31" w:rsidTr="00377269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4.5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>describe a variety of everyday and scientific devices and situations, explaining the transfer of the input energy in terms of the above relationship, including their representation by Sankey diagrams</w:t>
            </w:r>
          </w:p>
        </w:tc>
        <w:tc>
          <w:tcPr>
            <w:tcW w:w="3605" w:type="dxa"/>
          </w:tcPr>
          <w:p w:rsidR="00022FE0" w:rsidRPr="00884912" w:rsidRDefault="0088491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4.5</w:t>
            </w:r>
          </w:p>
        </w:tc>
      </w:tr>
      <w:tr w:rsidR="00022FE0" w:rsidRPr="00922F31" w:rsidTr="00377269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4.6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describe how </w:t>
            </w:r>
            <w:r w:rsidRPr="0088491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thermal energy transfer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 xml:space="preserve"> may take place by conduction, convection and radiation</w:t>
            </w:r>
          </w:p>
        </w:tc>
        <w:tc>
          <w:tcPr>
            <w:tcW w:w="3605" w:type="dxa"/>
          </w:tcPr>
          <w:p w:rsidR="00022FE0" w:rsidRPr="00884912" w:rsidRDefault="0088491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4.6</w:t>
            </w:r>
          </w:p>
        </w:tc>
      </w:tr>
      <w:tr w:rsidR="00022FE0" w:rsidRPr="00922F31" w:rsidTr="00377269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4.7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>explain the role of convection in everyday phenomena</w:t>
            </w:r>
          </w:p>
        </w:tc>
        <w:tc>
          <w:tcPr>
            <w:tcW w:w="3605" w:type="dxa"/>
          </w:tcPr>
          <w:p w:rsidR="00022FE0" w:rsidRPr="00884912" w:rsidRDefault="0088491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4.7</w:t>
            </w:r>
          </w:p>
        </w:tc>
      </w:tr>
      <w:tr w:rsidR="00022FE0" w:rsidRPr="00922F31" w:rsidTr="00377269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4.8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 how emission and absorption of radiation are related to surface and temperature</w:t>
            </w:r>
          </w:p>
        </w:tc>
        <w:tc>
          <w:tcPr>
            <w:tcW w:w="3605" w:type="dxa"/>
          </w:tcPr>
          <w:p w:rsidR="00022FE0" w:rsidRPr="00884912" w:rsidRDefault="0088491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022FE0" w:rsidRPr="00922F31" w:rsidTr="00377269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4.9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i/>
                <w:sz w:val="18"/>
                <w:szCs w:val="18"/>
                <w:highlight w:val="yellow"/>
              </w:rPr>
              <w:t>Practical: investigate thermal energy transfer by conduction, convection and radiation</w:t>
            </w:r>
          </w:p>
        </w:tc>
        <w:tc>
          <w:tcPr>
            <w:tcW w:w="3605" w:type="dxa"/>
          </w:tcPr>
          <w:p w:rsidR="00022FE0" w:rsidRPr="00884912" w:rsidRDefault="0088491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022FE0" w:rsidRPr="00922F31" w:rsidTr="003E3FA6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4.10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 ways of reducing unwanted energy transfer, such as insulation</w:t>
            </w:r>
          </w:p>
        </w:tc>
        <w:tc>
          <w:tcPr>
            <w:tcW w:w="3605" w:type="dxa"/>
          </w:tcPr>
          <w:p w:rsidR="00022FE0" w:rsidRPr="00884912" w:rsidRDefault="00053AC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4.8: statement re-worded</w:t>
            </w:r>
          </w:p>
        </w:tc>
      </w:tr>
      <w:tr w:rsidR="00022FE0" w:rsidRPr="00922F31" w:rsidTr="003E3FA6">
        <w:tc>
          <w:tcPr>
            <w:tcW w:w="10343" w:type="dxa"/>
          </w:tcPr>
          <w:p w:rsidR="00053AC2" w:rsidRDefault="00053AC2" w:rsidP="00053AC2">
            <w:pPr>
              <w:pStyle w:val="TableParagraph"/>
              <w:tabs>
                <w:tab w:val="left" w:pos="814"/>
              </w:tabs>
              <w:spacing w:before="59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605" w:type="dxa"/>
          </w:tcPr>
          <w:p w:rsidR="00022FE0" w:rsidRPr="00884912" w:rsidRDefault="00022FE0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022FE0" w:rsidRPr="00922F31" w:rsidTr="003E3FA6">
        <w:tc>
          <w:tcPr>
            <w:tcW w:w="10343" w:type="dxa"/>
          </w:tcPr>
          <w:p w:rsidR="00022FE0" w:rsidRPr="00837D71" w:rsidRDefault="00022FE0" w:rsidP="00022FE0">
            <w:pPr>
              <w:pStyle w:val="TableParagraph"/>
              <w:tabs>
                <w:tab w:val="left" w:pos="814"/>
              </w:tabs>
              <w:spacing w:before="67" w:line="242" w:lineRule="exact"/>
              <w:ind w:left="814" w:right="988" w:hanging="713"/>
              <w:rPr>
                <w:rFonts w:ascii="Verdana" w:eastAsia="Verdana" w:hAnsi="Verdana" w:cs="Verdana"/>
                <w:sz w:val="18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(c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20"/>
                <w:szCs w:val="20"/>
              </w:rPr>
              <w:t>Work and power</w:t>
            </w:r>
          </w:p>
        </w:tc>
        <w:tc>
          <w:tcPr>
            <w:tcW w:w="3605" w:type="dxa"/>
          </w:tcPr>
          <w:p w:rsidR="00022FE0" w:rsidRPr="00884912" w:rsidRDefault="00022FE0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022FE0" w:rsidRPr="00922F31" w:rsidTr="003E3FA6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4.11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between work done, force and distance moved in the direction of the force:</w:t>
            </w:r>
          </w:p>
          <w:p w:rsidR="00022FE0" w:rsidRPr="00022FE0" w:rsidRDefault="00022FE0" w:rsidP="00022FE0">
            <w:pPr>
              <w:pStyle w:val="TableParagraph"/>
              <w:spacing w:before="3" w:line="110" w:lineRule="exact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022FE0" w:rsidRPr="00022FE0" w:rsidRDefault="00022FE0" w:rsidP="00022FE0">
            <w:pPr>
              <w:pStyle w:val="TableParagraph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lastRenderedPageBreak/>
              <w:tab/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>work done = force × distance moved</w:t>
            </w:r>
          </w:p>
          <w:p w:rsidR="00022FE0" w:rsidRPr="00022FE0" w:rsidRDefault="00022FE0" w:rsidP="00022FE0">
            <w:pPr>
              <w:pStyle w:val="TableParagraph"/>
              <w:spacing w:before="3" w:line="110" w:lineRule="exact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022FE0" w:rsidRPr="00022FE0" w:rsidRDefault="00022FE0" w:rsidP="00022FE0">
            <w:pPr>
              <w:pStyle w:val="TableParagraph"/>
              <w:ind w:left="815" w:right="180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>W</w:t>
            </w:r>
            <w:r w:rsidRPr="00022FE0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>F</w:t>
            </w:r>
            <w:r w:rsidRPr="00022FE0">
              <w:rPr>
                <w:rFonts w:ascii="Times New Roman" w:eastAsia="Verdana" w:hAnsi="Times New Roman" w:cs="Times New Roman"/>
                <w:szCs w:val="18"/>
              </w:rPr>
              <w:t xml:space="preserve"> × </w:t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>d</w:t>
            </w:r>
          </w:p>
        </w:tc>
        <w:tc>
          <w:tcPr>
            <w:tcW w:w="3605" w:type="dxa"/>
          </w:tcPr>
          <w:p w:rsidR="00022FE0" w:rsidRPr="00884912" w:rsidRDefault="00053AC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lastRenderedPageBreak/>
              <w:t>4.9</w:t>
            </w:r>
          </w:p>
        </w:tc>
      </w:tr>
      <w:tr w:rsidR="00022FE0" w:rsidRPr="00922F31" w:rsidTr="003E3FA6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4.12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>know that work done is equal to energy transferred</w:t>
            </w:r>
          </w:p>
        </w:tc>
        <w:tc>
          <w:tcPr>
            <w:tcW w:w="3605" w:type="dxa"/>
          </w:tcPr>
          <w:p w:rsidR="00022FE0" w:rsidRPr="00884912" w:rsidRDefault="00053AC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4.10</w:t>
            </w:r>
          </w:p>
        </w:tc>
      </w:tr>
      <w:tr w:rsidR="00022FE0" w:rsidRPr="00922F31" w:rsidTr="003E3FA6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4.13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between gravitational potential energy, mass, gravitational field strength and height:</w:t>
            </w:r>
          </w:p>
          <w:p w:rsidR="00022FE0" w:rsidRPr="00022FE0" w:rsidRDefault="00022FE0" w:rsidP="00022FE0">
            <w:pPr>
              <w:pStyle w:val="TableParagraph"/>
              <w:spacing w:before="67" w:line="242" w:lineRule="exact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>gravitational potential energy = mass × gravitational field strength × height</w:t>
            </w:r>
          </w:p>
          <w:p w:rsidR="00022FE0" w:rsidRPr="00022FE0" w:rsidRDefault="00022FE0" w:rsidP="00022FE0">
            <w:pPr>
              <w:pStyle w:val="TableParagraph"/>
              <w:spacing w:before="67" w:line="242" w:lineRule="exact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 xml:space="preserve">GPE = </w:t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>m</w:t>
            </w:r>
            <w:r w:rsidRPr="00022FE0">
              <w:rPr>
                <w:rFonts w:ascii="Times New Roman" w:eastAsia="Verdana" w:hAnsi="Times New Roman" w:cs="Times New Roman"/>
                <w:szCs w:val="18"/>
              </w:rPr>
              <w:t xml:space="preserve"> × </w:t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>g</w:t>
            </w:r>
            <w:r w:rsidRPr="00022FE0">
              <w:rPr>
                <w:rFonts w:ascii="Times New Roman" w:eastAsia="Verdana" w:hAnsi="Times New Roman" w:cs="Times New Roman"/>
                <w:szCs w:val="18"/>
              </w:rPr>
              <w:t xml:space="preserve"> × </w:t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>h</w:t>
            </w:r>
          </w:p>
        </w:tc>
        <w:tc>
          <w:tcPr>
            <w:tcW w:w="3605" w:type="dxa"/>
          </w:tcPr>
          <w:p w:rsidR="00022FE0" w:rsidRPr="00884912" w:rsidRDefault="00053AC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4.11</w:t>
            </w:r>
          </w:p>
        </w:tc>
      </w:tr>
      <w:tr w:rsidR="00022FE0" w:rsidRPr="00922F31" w:rsidTr="003E3FA6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4.14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relationship:</w:t>
            </w:r>
          </w:p>
          <w:p w:rsidR="00022FE0" w:rsidRDefault="00022FE0" w:rsidP="00022FE0">
            <w:pPr>
              <w:pStyle w:val="TableParagraph"/>
              <w:spacing w:before="67" w:line="242" w:lineRule="exact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>kinetic energy =  ½ × mass × speed</w:t>
            </w:r>
            <w:r w:rsidRPr="00022FE0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</w:p>
          <w:p w:rsidR="00022FE0" w:rsidRPr="00022FE0" w:rsidRDefault="00022FE0" w:rsidP="00022FE0">
            <w:pPr>
              <w:pStyle w:val="TableParagraph"/>
              <w:spacing w:before="67" w:line="242" w:lineRule="exact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 xml:space="preserve">KE = ½ × </w:t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>m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 xml:space="preserve"> × </w:t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>v</w:t>
            </w:r>
            <w:r w:rsidRPr="00022FE0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605" w:type="dxa"/>
          </w:tcPr>
          <w:p w:rsidR="00022FE0" w:rsidRPr="00884912" w:rsidRDefault="00053AC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4.12</w:t>
            </w:r>
          </w:p>
        </w:tc>
      </w:tr>
      <w:tr w:rsidR="00022FE0" w:rsidRPr="00922F31" w:rsidTr="003E3FA6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4.15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>understand how conservation of energy produces a link between gravitational potential energy, kinetic energy and work</w:t>
            </w:r>
          </w:p>
        </w:tc>
        <w:tc>
          <w:tcPr>
            <w:tcW w:w="3605" w:type="dxa"/>
          </w:tcPr>
          <w:p w:rsidR="00022FE0" w:rsidRPr="00884912" w:rsidRDefault="00053AC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4.13</w:t>
            </w:r>
          </w:p>
        </w:tc>
      </w:tr>
      <w:tr w:rsidR="00022FE0" w:rsidRPr="00922F31" w:rsidTr="003E3FA6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4.16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>describe power as the rate of transfer of energy or the rate of doing work</w:t>
            </w:r>
          </w:p>
        </w:tc>
        <w:tc>
          <w:tcPr>
            <w:tcW w:w="3605" w:type="dxa"/>
          </w:tcPr>
          <w:p w:rsidR="00022FE0" w:rsidRPr="00884912" w:rsidRDefault="00053AC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4.14</w:t>
            </w:r>
          </w:p>
        </w:tc>
      </w:tr>
      <w:tr w:rsidR="00022FE0" w:rsidRPr="00922F31" w:rsidTr="003E3FA6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sz w:val="18"/>
                <w:szCs w:val="18"/>
              </w:rPr>
              <w:t>4.17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ab/>
              <w:t>use the relationship between power, work done (energy transferred) and time taken:</w:t>
            </w:r>
          </w:p>
          <w:p w:rsidR="00022FE0" w:rsidRPr="00022FE0" w:rsidRDefault="00022FE0" w:rsidP="00022FE0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power = 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 xml:space="preserve">work done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÷ </w:t>
            </w:r>
            <w:r w:rsidRPr="00022FE0">
              <w:rPr>
                <w:rFonts w:ascii="Verdana" w:eastAsia="Verdana" w:hAnsi="Verdana" w:cs="Verdana"/>
                <w:sz w:val="18"/>
                <w:szCs w:val="18"/>
              </w:rPr>
              <w:t>time taken</w:t>
            </w:r>
          </w:p>
          <w:p w:rsidR="00022FE0" w:rsidRPr="00022FE0" w:rsidRDefault="00022FE0" w:rsidP="00022FE0">
            <w:pPr>
              <w:pStyle w:val="TableParagraph"/>
              <w:spacing w:before="67" w:line="242" w:lineRule="exact"/>
              <w:ind w:left="815" w:right="180" w:hanging="713"/>
              <w:rPr>
                <w:rFonts w:ascii="Times New Roman" w:eastAsia="Verdana" w:hAnsi="Times New Roman" w:cs="Times New Roman"/>
                <w:i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 xml:space="preserve">P </w:t>
            </w:r>
            <w:r w:rsidRPr="00022FE0">
              <w:rPr>
                <w:rFonts w:ascii="Times New Roman" w:eastAsia="Verdana" w:hAnsi="Times New Roman" w:cs="Times New Roman"/>
                <w:szCs w:val="18"/>
              </w:rPr>
              <w:t xml:space="preserve">= </w:t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  <w:u w:val="single"/>
              </w:rPr>
              <w:t>W</w:t>
            </w:r>
          </w:p>
          <w:p w:rsidR="00022FE0" w:rsidRPr="00022FE0" w:rsidRDefault="00022FE0" w:rsidP="00022FE0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ab/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ab/>
              <w:t xml:space="preserve">     </w:t>
            </w:r>
            <w:r>
              <w:rPr>
                <w:rFonts w:ascii="Times New Roman" w:eastAsia="Verdana" w:hAnsi="Times New Roman" w:cs="Times New Roman"/>
                <w:i/>
                <w:szCs w:val="18"/>
              </w:rPr>
              <w:t xml:space="preserve"> </w:t>
            </w:r>
            <w:r w:rsidRPr="00022FE0">
              <w:rPr>
                <w:rFonts w:ascii="Times New Roman" w:eastAsia="Verdana" w:hAnsi="Times New Roman" w:cs="Times New Roman"/>
                <w:i/>
                <w:szCs w:val="18"/>
              </w:rPr>
              <w:t xml:space="preserve"> t</w:t>
            </w:r>
          </w:p>
        </w:tc>
        <w:tc>
          <w:tcPr>
            <w:tcW w:w="3605" w:type="dxa"/>
          </w:tcPr>
          <w:p w:rsidR="00022FE0" w:rsidRPr="00884912" w:rsidRDefault="00053AC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4.15</w:t>
            </w:r>
          </w:p>
        </w:tc>
      </w:tr>
      <w:tr w:rsidR="00022FE0" w:rsidRPr="00922F31" w:rsidTr="003E3FA6">
        <w:tc>
          <w:tcPr>
            <w:tcW w:w="10343" w:type="dxa"/>
          </w:tcPr>
          <w:p w:rsidR="00022FE0" w:rsidRPr="00837D71" w:rsidRDefault="00022FE0" w:rsidP="00022FE0">
            <w:pPr>
              <w:pStyle w:val="TableParagraph"/>
              <w:tabs>
                <w:tab w:val="left" w:pos="814"/>
              </w:tabs>
              <w:spacing w:before="59" w:line="241" w:lineRule="auto"/>
              <w:ind w:left="814" w:right="254" w:hanging="713"/>
              <w:rPr>
                <w:rFonts w:ascii="Verdana" w:eastAsia="Verdana" w:hAnsi="Verdana" w:cs="Verdana"/>
                <w:sz w:val="18"/>
                <w:szCs w:val="20"/>
              </w:rPr>
            </w:pPr>
          </w:p>
        </w:tc>
        <w:tc>
          <w:tcPr>
            <w:tcW w:w="3605" w:type="dxa"/>
          </w:tcPr>
          <w:p w:rsidR="00022FE0" w:rsidRPr="00884912" w:rsidRDefault="00022FE0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022FE0" w:rsidRPr="00922F31" w:rsidTr="003E3FA6">
        <w:tc>
          <w:tcPr>
            <w:tcW w:w="10343" w:type="dxa"/>
          </w:tcPr>
          <w:p w:rsidR="00022FE0" w:rsidRPr="00837D71" w:rsidRDefault="00022FE0" w:rsidP="00022FE0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eastAsia="Verdana" w:hAnsi="Verdana" w:cs="Verdana"/>
                <w:sz w:val="18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(d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nf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ue</w:t>
            </w:r>
            <w:r>
              <w:rPr>
                <w:rFonts w:ascii="Verdana" w:eastAsia="Verdana" w:hAnsi="Verdana" w:cs="Verdana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on</w:t>
            </w:r>
            <w:r>
              <w:rPr>
                <w:rFonts w:ascii="Verdana" w:eastAsia="Verdana" w:hAnsi="Verdana" w:cs="Verdana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Verdana" w:eastAsia="Verdana" w:hAnsi="Verdana" w:cs="Verdana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ir</w:t>
            </w:r>
            <w:r>
              <w:rPr>
                <w:rFonts w:ascii="Verdana" w:eastAsia="Verdana" w:hAnsi="Verdana" w:cs="Verdana"/>
                <w:b/>
                <w:bCs/>
                <w:spacing w:val="2"/>
                <w:sz w:val="20"/>
                <w:szCs w:val="20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3605" w:type="dxa"/>
          </w:tcPr>
          <w:p w:rsidR="00022FE0" w:rsidRPr="00884912" w:rsidRDefault="00022FE0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022FE0" w:rsidRPr="00922F31" w:rsidTr="003E3FA6">
        <w:tc>
          <w:tcPr>
            <w:tcW w:w="10343" w:type="dxa"/>
          </w:tcPr>
          <w:p w:rsidR="00022FE0" w:rsidRPr="00022FE0" w:rsidRDefault="00022FE0" w:rsidP="00022FE0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4.18</w:t>
            </w:r>
            <w:r w:rsidRPr="00022FE0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P </w:t>
            </w:r>
            <w:r w:rsidR="00D87804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022FE0">
              <w:rPr>
                <w:rFonts w:ascii="Verdana" w:eastAsia="Verdana" w:hAnsi="Verdana" w:cs="Verdana"/>
                <w:b/>
                <w:sz w:val="18"/>
                <w:szCs w:val="18"/>
              </w:rPr>
              <w:t>describe the energy transfers involved in generating electricity using:</w:t>
            </w:r>
          </w:p>
          <w:p w:rsidR="00022FE0" w:rsidRDefault="00022FE0" w:rsidP="00022FE0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b/>
                <w:sz w:val="18"/>
                <w:szCs w:val="18"/>
              </w:rPr>
              <w:t>wind</w:t>
            </w:r>
          </w:p>
          <w:p w:rsidR="00022FE0" w:rsidRDefault="00022FE0" w:rsidP="00022FE0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water</w:t>
            </w:r>
          </w:p>
          <w:p w:rsidR="00022FE0" w:rsidRDefault="00022FE0" w:rsidP="00022FE0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geothermal resources</w:t>
            </w:r>
          </w:p>
          <w:p w:rsidR="00022FE0" w:rsidRDefault="00022FE0" w:rsidP="00022FE0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solar heating systems</w:t>
            </w:r>
          </w:p>
          <w:p w:rsidR="00022FE0" w:rsidRDefault="00022FE0" w:rsidP="00022FE0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solar cells</w:t>
            </w:r>
          </w:p>
          <w:p w:rsidR="00022FE0" w:rsidRDefault="00D87804" w:rsidP="00022FE0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fossil fuels</w:t>
            </w:r>
          </w:p>
          <w:p w:rsidR="00022FE0" w:rsidRPr="00D87804" w:rsidRDefault="00D87804" w:rsidP="00D87804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nuclear power</w:t>
            </w:r>
          </w:p>
        </w:tc>
        <w:tc>
          <w:tcPr>
            <w:tcW w:w="3605" w:type="dxa"/>
          </w:tcPr>
          <w:p w:rsidR="00022FE0" w:rsidRPr="00884912" w:rsidRDefault="00053AC2" w:rsidP="00022FE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4.16: becomes a bold statement</w:t>
            </w:r>
          </w:p>
        </w:tc>
      </w:tr>
      <w:tr w:rsidR="00022FE0" w:rsidRPr="00922F31" w:rsidTr="003E3FA6">
        <w:tc>
          <w:tcPr>
            <w:tcW w:w="10343" w:type="dxa"/>
          </w:tcPr>
          <w:p w:rsidR="00022FE0" w:rsidRPr="00022FE0" w:rsidRDefault="00022FE0" w:rsidP="00D8780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022FE0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4.19P </w:t>
            </w:r>
            <w:r w:rsidR="00D87804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022FE0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describe the advantages and disadvantages of methods of large-scale electricity </w:t>
            </w:r>
            <w:r w:rsidR="00D87804">
              <w:rPr>
                <w:rFonts w:ascii="Verdana" w:eastAsia="Verdana" w:hAnsi="Verdana" w:cs="Verdana"/>
                <w:b/>
                <w:sz w:val="18"/>
                <w:szCs w:val="18"/>
              </w:rPr>
              <w:t>p</w:t>
            </w:r>
            <w:r w:rsidRPr="00022FE0">
              <w:rPr>
                <w:rFonts w:ascii="Verdana" w:eastAsia="Verdana" w:hAnsi="Verdana" w:cs="Verdana"/>
                <w:b/>
                <w:sz w:val="18"/>
                <w:szCs w:val="18"/>
              </w:rPr>
              <w:t>roduction from various renewable and non-renewable resources</w:t>
            </w:r>
          </w:p>
        </w:tc>
        <w:tc>
          <w:tcPr>
            <w:tcW w:w="3605" w:type="dxa"/>
          </w:tcPr>
          <w:p w:rsidR="00022FE0" w:rsidRPr="00053AC2" w:rsidRDefault="00053AC2" w:rsidP="00022FE0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4.17</w:t>
            </w:r>
          </w:p>
        </w:tc>
      </w:tr>
    </w:tbl>
    <w:p w:rsidR="00377269" w:rsidRDefault="00377269"/>
    <w:p w:rsidR="00837D71" w:rsidRDefault="00837D71"/>
    <w:p w:rsidR="00837D71" w:rsidRDefault="00837D71">
      <w:pPr>
        <w:widowControl/>
        <w:spacing w:after="60"/>
      </w:pPr>
      <w:r>
        <w:br w:type="page"/>
      </w:r>
    </w:p>
    <w:p w:rsidR="00837D71" w:rsidRDefault="00D87804" w:rsidP="00837D71">
      <w:pPr>
        <w:numPr>
          <w:ilvl w:val="0"/>
          <w:numId w:val="2"/>
        </w:numPr>
        <w:tabs>
          <w:tab w:val="left" w:pos="920"/>
        </w:tabs>
        <w:spacing w:before="52"/>
        <w:ind w:left="920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bCs/>
          <w:sz w:val="32"/>
          <w:szCs w:val="32"/>
        </w:rPr>
        <w:lastRenderedPageBreak/>
        <w:t>Solids, liquids and gases</w:t>
      </w:r>
      <w:r w:rsidR="00837D71">
        <w:rPr>
          <w:rFonts w:ascii="Verdana" w:eastAsia="Verdana" w:hAnsi="Verdana" w:cs="Verdana"/>
          <w:b/>
          <w:bCs/>
          <w:sz w:val="32"/>
          <w:szCs w:val="32"/>
        </w:rPr>
        <w:t xml:space="preserve"> </w:t>
      </w:r>
      <w:r w:rsidR="00837D71">
        <w:rPr>
          <w:rFonts w:ascii="Verdana" w:eastAsia="Verdana" w:hAnsi="Verdana" w:cs="Verdana"/>
          <w:b/>
          <w:bCs/>
          <w:spacing w:val="-2"/>
          <w:sz w:val="32"/>
          <w:szCs w:val="32"/>
        </w:rPr>
        <w:t xml:space="preserve"> </w:t>
      </w:r>
    </w:p>
    <w:p w:rsidR="00837D71" w:rsidRDefault="00837D71" w:rsidP="00837D71">
      <w:pPr>
        <w:spacing w:before="10" w:line="190" w:lineRule="exact"/>
        <w:rPr>
          <w:sz w:val="19"/>
          <w:szCs w:val="19"/>
        </w:rPr>
      </w:pPr>
    </w:p>
    <w:p w:rsidR="00D87804" w:rsidRDefault="00D87804" w:rsidP="00D87804">
      <w:pPr>
        <w:pStyle w:val="BodyText"/>
        <w:ind w:left="208" w:firstLine="0"/>
      </w:pP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2"/>
        </w:rPr>
        <w:t>ll</w:t>
      </w:r>
      <w:r>
        <w:rPr>
          <w:spacing w:val="-1"/>
        </w:rPr>
        <w:t>o</w:t>
      </w:r>
      <w:r>
        <w:rPr>
          <w:spacing w:val="-3"/>
        </w:rPr>
        <w:t>w</w:t>
      </w:r>
      <w:r>
        <w:rPr>
          <w:spacing w:val="2"/>
        </w:rP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-t</w:t>
      </w:r>
      <w:r>
        <w:rPr>
          <w:spacing w:val="-1"/>
        </w:rPr>
        <w:t>o</w:t>
      </w:r>
      <w:r>
        <w:rPr>
          <w:spacing w:val="-2"/>
        </w:rPr>
        <w:t>p</w:t>
      </w:r>
      <w:r>
        <w:rPr>
          <w:spacing w:val="2"/>
        </w:rPr>
        <w:t>i</w:t>
      </w:r>
      <w:r>
        <w:rPr>
          <w:spacing w:val="-1"/>
        </w:rPr>
        <w:t>c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2"/>
        </w:rPr>
        <w:t>v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2"/>
        </w:rPr>
        <w:t>i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3"/>
        </w:rPr>
        <w:t>t</w:t>
      </w:r>
      <w:r>
        <w:rPr>
          <w:spacing w:val="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</w:p>
    <w:p w:rsidR="00D87804" w:rsidRDefault="00D87804" w:rsidP="00D87804">
      <w:pPr>
        <w:spacing w:before="9" w:line="110" w:lineRule="exact"/>
        <w:rPr>
          <w:sz w:val="11"/>
          <w:szCs w:val="11"/>
        </w:rPr>
      </w:pPr>
    </w:p>
    <w:p w:rsidR="00D87804" w:rsidRDefault="00D87804" w:rsidP="00D87804">
      <w:pPr>
        <w:pStyle w:val="BodyText"/>
        <w:numPr>
          <w:ilvl w:val="0"/>
          <w:numId w:val="23"/>
        </w:numPr>
        <w:tabs>
          <w:tab w:val="left" w:pos="920"/>
        </w:tabs>
        <w:ind w:left="920"/>
      </w:pPr>
      <w:r>
        <w:t>U</w:t>
      </w:r>
      <w:r>
        <w:rPr>
          <w:spacing w:val="1"/>
        </w:rPr>
        <w:t>n</w:t>
      </w:r>
      <w:r>
        <w:t>its</w:t>
      </w:r>
    </w:p>
    <w:p w:rsidR="00D87804" w:rsidRDefault="00D87804" w:rsidP="00D87804">
      <w:pPr>
        <w:spacing w:before="9" w:line="110" w:lineRule="exact"/>
        <w:rPr>
          <w:sz w:val="11"/>
          <w:szCs w:val="11"/>
        </w:rPr>
      </w:pPr>
    </w:p>
    <w:p w:rsidR="00D87804" w:rsidRDefault="00D87804" w:rsidP="00D87804">
      <w:pPr>
        <w:pStyle w:val="BodyText"/>
        <w:numPr>
          <w:ilvl w:val="0"/>
          <w:numId w:val="23"/>
        </w:numPr>
        <w:tabs>
          <w:tab w:val="left" w:pos="920"/>
        </w:tabs>
        <w:ind w:left="920"/>
      </w:pPr>
      <w: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rPr>
          <w:spacing w:val="2"/>
        </w:rPr>
        <w:t>i</w:t>
      </w:r>
      <w:r>
        <w:t>ty</w:t>
      </w:r>
      <w:r>
        <w:rPr>
          <w:spacing w:val="-1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1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ss</w:t>
      </w:r>
      <w:r>
        <w:rPr>
          <w:spacing w:val="3"/>
        </w:rPr>
        <w:t>u</w:t>
      </w:r>
      <w:r>
        <w:rPr>
          <w:spacing w:val="-1"/>
        </w:rPr>
        <w:t>re</w:t>
      </w:r>
    </w:p>
    <w:p w:rsidR="00D87804" w:rsidRDefault="00D87804" w:rsidP="00D87804">
      <w:pPr>
        <w:spacing w:before="9" w:line="110" w:lineRule="exact"/>
        <w:rPr>
          <w:sz w:val="11"/>
          <w:szCs w:val="11"/>
        </w:rPr>
      </w:pPr>
    </w:p>
    <w:p w:rsidR="00D87804" w:rsidRDefault="00D87804" w:rsidP="00D87804">
      <w:pPr>
        <w:pStyle w:val="BodyText"/>
        <w:numPr>
          <w:ilvl w:val="0"/>
          <w:numId w:val="23"/>
        </w:numPr>
        <w:tabs>
          <w:tab w:val="left" w:pos="920"/>
        </w:tabs>
        <w:ind w:left="920"/>
      </w:pPr>
      <w:r>
        <w:t>C</w:t>
      </w:r>
      <w:r>
        <w:rPr>
          <w:spacing w:val="1"/>
        </w:rPr>
        <w:t>h</w:t>
      </w:r>
      <w:r>
        <w:t>a</w:t>
      </w:r>
      <w:r>
        <w:rPr>
          <w:spacing w:val="1"/>
        </w:rPr>
        <w:t>n</w:t>
      </w:r>
      <w:r>
        <w:t>ge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ta</w:t>
      </w:r>
      <w:r>
        <w:rPr>
          <w:spacing w:val="3"/>
        </w:rPr>
        <w:t>t</w:t>
      </w:r>
      <w:r>
        <w:t>e</w:t>
      </w:r>
    </w:p>
    <w:p w:rsidR="00D87804" w:rsidRDefault="00D87804" w:rsidP="00D87804">
      <w:pPr>
        <w:spacing w:before="2" w:line="120" w:lineRule="exact"/>
        <w:rPr>
          <w:sz w:val="12"/>
          <w:szCs w:val="12"/>
        </w:rPr>
      </w:pPr>
    </w:p>
    <w:p w:rsidR="00D87804" w:rsidRDefault="00D87804" w:rsidP="00D87804">
      <w:pPr>
        <w:pStyle w:val="BodyText"/>
        <w:numPr>
          <w:ilvl w:val="0"/>
          <w:numId w:val="23"/>
        </w:numPr>
        <w:tabs>
          <w:tab w:val="left" w:pos="920"/>
        </w:tabs>
        <w:ind w:left="920"/>
      </w:pPr>
      <w:r>
        <w:rPr>
          <w:spacing w:val="-3"/>
        </w:rPr>
        <w:t>I</w:t>
      </w:r>
      <w:r>
        <w:rPr>
          <w:spacing w:val="2"/>
        </w:rPr>
        <w:t>d</w:t>
      </w:r>
      <w:r>
        <w:rPr>
          <w:spacing w:val="-2"/>
        </w:rPr>
        <w:t>e</w:t>
      </w:r>
      <w:r>
        <w:t>al</w:t>
      </w:r>
      <w:r>
        <w:rPr>
          <w:spacing w:val="-8"/>
        </w:rPr>
        <w:t xml:space="preserve"> </w:t>
      </w:r>
      <w:r>
        <w:t>gas</w:t>
      </w:r>
      <w:r>
        <w:rPr>
          <w:spacing w:val="-11"/>
        </w:rPr>
        <w:t xml:space="preserve"> </w:t>
      </w:r>
      <w:r>
        <w:t>m</w:t>
      </w:r>
      <w:r>
        <w:rPr>
          <w:spacing w:val="-1"/>
        </w:rPr>
        <w:t>o</w:t>
      </w:r>
      <w:r>
        <w:rPr>
          <w:spacing w:val="2"/>
        </w:rPr>
        <w:t>l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1"/>
        </w:rPr>
        <w:t>u</w:t>
      </w:r>
      <w:r>
        <w:rPr>
          <w:spacing w:val="2"/>
        </w:rPr>
        <w:t>l</w:t>
      </w:r>
      <w:r>
        <w:rPr>
          <w:spacing w:val="-2"/>
        </w:rPr>
        <w:t>e</w:t>
      </w:r>
      <w:r>
        <w:t>s</w:t>
      </w:r>
    </w:p>
    <w:p w:rsidR="00837D71" w:rsidRDefault="00837D71" w:rsidP="00837D71">
      <w:pPr>
        <w:spacing w:before="9" w:line="110" w:lineRule="exact"/>
        <w:rPr>
          <w:sz w:val="11"/>
          <w:szCs w:val="11"/>
        </w:rPr>
      </w:pPr>
    </w:p>
    <w:p w:rsidR="00837D71" w:rsidRDefault="00837D71" w:rsidP="00837D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  <w:gridCol w:w="3605"/>
      </w:tblGrid>
      <w:tr w:rsidR="00837D71" w:rsidRPr="00922F31" w:rsidTr="003E3FA6">
        <w:tc>
          <w:tcPr>
            <w:tcW w:w="10343" w:type="dxa"/>
          </w:tcPr>
          <w:p w:rsidR="00837D71" w:rsidRDefault="00837D71" w:rsidP="00D87804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(a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 w:rsidR="00D87804">
              <w:rPr>
                <w:rFonts w:ascii="Verdana" w:eastAsia="Verdana" w:hAnsi="Verdana" w:cs="Verdana"/>
                <w:b/>
                <w:bCs/>
                <w:spacing w:val="1"/>
                <w:sz w:val="20"/>
                <w:szCs w:val="20"/>
              </w:rPr>
              <w:t>Units</w:t>
            </w:r>
          </w:p>
        </w:tc>
        <w:tc>
          <w:tcPr>
            <w:tcW w:w="3605" w:type="dxa"/>
          </w:tcPr>
          <w:p w:rsidR="00837D71" w:rsidRPr="00922F31" w:rsidRDefault="001846F7" w:rsidP="001846F7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5C12DB">
              <w:rPr>
                <w:rFonts w:ascii="Verdana" w:hAnsi="Verdana"/>
                <w:b/>
                <w:color w:val="FF0000"/>
                <w:sz w:val="18"/>
                <w:szCs w:val="18"/>
              </w:rPr>
              <w:t>2011 specification reference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5.1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>use the following units: degree Celsius (°C), Kelvin (K), joule (J), kilogram (kg), kilogram/metre</w:t>
            </w:r>
            <w:r w:rsidRPr="00D87804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3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 (kg/m</w:t>
            </w:r>
            <w:r w:rsidRPr="00D87804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3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), </w:t>
            </w:r>
            <w:proofErr w:type="spellStart"/>
            <w:r w:rsidRPr="00D87804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 (m), metre</w:t>
            </w:r>
            <w:r w:rsidRPr="00D87804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 (m</w:t>
            </w:r>
            <w:r w:rsidRPr="00D87804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>), metre</w:t>
            </w:r>
            <w:r w:rsidRPr="00D87804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3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 (m</w:t>
            </w:r>
            <w:r w:rsidRPr="00D87804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3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), </w:t>
            </w:r>
            <w:proofErr w:type="spellStart"/>
            <w:r w:rsidRPr="00D87804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/second (m/s), </w:t>
            </w:r>
            <w:proofErr w:type="spellStart"/>
            <w:r w:rsidRPr="00D87804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D87804">
              <w:rPr>
                <w:rFonts w:ascii="Verdana" w:eastAsia="Verdana" w:hAnsi="Verdana" w:cs="Verdana"/>
                <w:sz w:val="18"/>
                <w:szCs w:val="18"/>
              </w:rPr>
              <w:t>/second</w:t>
            </w:r>
            <w:r w:rsidRPr="00D87804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 (m/s</w:t>
            </w:r>
            <w:r w:rsidRPr="00D87804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>), newton (N) and pascal (Pa)</w:t>
            </w:r>
          </w:p>
        </w:tc>
        <w:tc>
          <w:tcPr>
            <w:tcW w:w="3605" w:type="dxa"/>
          </w:tcPr>
          <w:p w:rsidR="00D87804" w:rsidRPr="00922F31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5.1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5.2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use the following unit: joules/kilogram degree Celsius (J/kg °C)</w:t>
            </w:r>
          </w:p>
        </w:tc>
        <w:tc>
          <w:tcPr>
            <w:tcW w:w="3605" w:type="dxa"/>
          </w:tcPr>
          <w:p w:rsidR="00D87804" w:rsidRPr="00922F31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837D71" w:rsidRDefault="00D87804" w:rsidP="00D87804">
            <w:pPr>
              <w:pStyle w:val="TableParagraph"/>
              <w:tabs>
                <w:tab w:val="left" w:pos="815"/>
              </w:tabs>
              <w:spacing w:before="69" w:line="242" w:lineRule="exact"/>
              <w:ind w:left="815" w:right="893" w:hanging="713"/>
              <w:rPr>
                <w:rFonts w:ascii="Verdana" w:eastAsia="Verdana" w:hAnsi="Verdana" w:cs="Verdana"/>
                <w:sz w:val="18"/>
                <w:szCs w:val="20"/>
              </w:rPr>
            </w:pPr>
          </w:p>
        </w:tc>
        <w:tc>
          <w:tcPr>
            <w:tcW w:w="3605" w:type="dxa"/>
          </w:tcPr>
          <w:p w:rsidR="00D87804" w:rsidRPr="00922F31" w:rsidRDefault="00D87804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D87804" w:rsidRPr="00922F31" w:rsidTr="003E3FA6">
        <w:tc>
          <w:tcPr>
            <w:tcW w:w="10343" w:type="dxa"/>
          </w:tcPr>
          <w:p w:rsidR="00D87804" w:rsidRPr="00837D71" w:rsidRDefault="00D87804" w:rsidP="00D87804">
            <w:pPr>
              <w:pStyle w:val="TableParagraph"/>
              <w:tabs>
                <w:tab w:val="left" w:pos="815"/>
              </w:tabs>
              <w:spacing w:before="59"/>
              <w:ind w:left="102"/>
              <w:rPr>
                <w:rFonts w:ascii="Verdana" w:eastAsia="Verdana" w:hAnsi="Verdana" w:cs="Verdana"/>
                <w:sz w:val="18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(b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Density and pressure</w:t>
            </w:r>
          </w:p>
        </w:tc>
        <w:tc>
          <w:tcPr>
            <w:tcW w:w="3605" w:type="dxa"/>
          </w:tcPr>
          <w:p w:rsidR="00D87804" w:rsidRPr="00922F31" w:rsidRDefault="00D87804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5.3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between density, mass and volume:</w:t>
            </w:r>
          </w:p>
          <w:p w:rsidR="00D87804" w:rsidRPr="00D87804" w:rsidRDefault="00D87804" w:rsidP="00D87804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>density =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mass ÷ 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>volume</w:t>
            </w:r>
          </w:p>
          <w:p w:rsidR="00D87804" w:rsidRPr="00D87804" w:rsidRDefault="00D87804" w:rsidP="00D87804">
            <w:pPr>
              <w:pStyle w:val="TableParagraph"/>
              <w:spacing w:before="67" w:line="242" w:lineRule="exact"/>
              <w:ind w:left="815" w:right="180" w:hanging="713"/>
              <w:rPr>
                <w:rFonts w:ascii="Times New Roman" w:eastAsia="Verdana" w:hAnsi="Times New Roman" w:cs="Times New Roman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 xml:space="preserve">ρ </w:t>
            </w:r>
            <w:r w:rsidRPr="00D87804">
              <w:rPr>
                <w:rFonts w:ascii="Times New Roman" w:eastAsia="Verdana" w:hAnsi="Times New Roman" w:cs="Times New Roman"/>
                <w:szCs w:val="18"/>
              </w:rPr>
              <w:t xml:space="preserve">= 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  <w:u w:val="single"/>
              </w:rPr>
              <w:t>m</w:t>
            </w:r>
          </w:p>
          <w:p w:rsidR="00D87804" w:rsidRPr="00D87804" w:rsidRDefault="00D87804" w:rsidP="00D87804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i/>
                <w:sz w:val="18"/>
                <w:szCs w:val="18"/>
              </w:rPr>
            </w:pPr>
            <w:r w:rsidRPr="00D87804">
              <w:rPr>
                <w:rFonts w:ascii="Times New Roman" w:eastAsia="Verdana" w:hAnsi="Times New Roman" w:cs="Times New Roman"/>
                <w:szCs w:val="18"/>
              </w:rPr>
              <w:tab/>
            </w:r>
            <w:r w:rsidRPr="00D87804">
              <w:rPr>
                <w:rFonts w:ascii="Times New Roman" w:eastAsia="Verdana" w:hAnsi="Times New Roman" w:cs="Times New Roman"/>
                <w:szCs w:val="18"/>
              </w:rPr>
              <w:tab/>
              <w:t xml:space="preserve">      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V</w:t>
            </w:r>
          </w:p>
        </w:tc>
        <w:tc>
          <w:tcPr>
            <w:tcW w:w="3605" w:type="dxa"/>
          </w:tcPr>
          <w:p w:rsidR="00D87804" w:rsidRPr="00922F31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5.2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5.4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i/>
                <w:sz w:val="18"/>
                <w:szCs w:val="18"/>
                <w:highlight w:val="yellow"/>
              </w:rPr>
              <w:t>Practical: investigate density using direct measurements of mass and volume</w:t>
            </w:r>
          </w:p>
        </w:tc>
        <w:tc>
          <w:tcPr>
            <w:tcW w:w="3605" w:type="dxa"/>
          </w:tcPr>
          <w:p w:rsidR="00D87804" w:rsidRPr="00922F31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5.3: becomes a practical statement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5.5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between pressure, force and area:</w:t>
            </w:r>
          </w:p>
          <w:p w:rsidR="00D87804" w:rsidRPr="00D87804" w:rsidRDefault="00D87804" w:rsidP="00D87804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pressure = 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force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÷ area</w:t>
            </w:r>
          </w:p>
          <w:p w:rsidR="00D87804" w:rsidRPr="00D87804" w:rsidRDefault="00D87804" w:rsidP="00D87804">
            <w:pPr>
              <w:pStyle w:val="TableParagraph"/>
              <w:spacing w:before="67" w:line="242" w:lineRule="exact"/>
              <w:ind w:left="815" w:right="180" w:hanging="713"/>
              <w:rPr>
                <w:rFonts w:ascii="Times New Roman" w:eastAsia="Verdana" w:hAnsi="Times New Roman" w:cs="Times New Roman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p</w:t>
            </w:r>
            <w:r w:rsidRPr="00D87804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  <w:u w:val="single"/>
              </w:rPr>
              <w:t>F</w:t>
            </w:r>
          </w:p>
          <w:p w:rsidR="00D87804" w:rsidRPr="00D87804" w:rsidRDefault="00D87804" w:rsidP="00D87804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i/>
                <w:sz w:val="18"/>
                <w:szCs w:val="18"/>
              </w:rPr>
            </w:pPr>
            <w:r w:rsidRPr="00D87804">
              <w:rPr>
                <w:rFonts w:ascii="Times New Roman" w:eastAsia="Verdana" w:hAnsi="Times New Roman" w:cs="Times New Roman"/>
                <w:szCs w:val="18"/>
              </w:rPr>
              <w:tab/>
            </w:r>
            <w:r w:rsidRPr="00D87804">
              <w:rPr>
                <w:rFonts w:ascii="Times New Roman" w:eastAsia="Verdana" w:hAnsi="Times New Roman" w:cs="Times New Roman"/>
                <w:szCs w:val="18"/>
              </w:rPr>
              <w:tab/>
              <w:t xml:space="preserve">      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A</w:t>
            </w:r>
          </w:p>
        </w:tc>
        <w:tc>
          <w:tcPr>
            <w:tcW w:w="3605" w:type="dxa"/>
          </w:tcPr>
          <w:p w:rsidR="00D87804" w:rsidRPr="00922F31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5.4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5.6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understand </w:t>
            </w:r>
            <w:r w:rsidRPr="00053AC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how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 the pressure at a point in a gas or liquid at rest acts equally in all directions</w:t>
            </w:r>
          </w:p>
        </w:tc>
        <w:tc>
          <w:tcPr>
            <w:tcW w:w="3605" w:type="dxa"/>
          </w:tcPr>
          <w:p w:rsidR="00D87804" w:rsidRPr="00922F31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5.5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5.7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>know and use the relationship for pressure difference:</w:t>
            </w:r>
          </w:p>
          <w:p w:rsidR="00D87804" w:rsidRPr="00D87804" w:rsidRDefault="00D87804" w:rsidP="00D87804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>pressure difference = height × density × gravitational field strength</w:t>
            </w:r>
          </w:p>
          <w:p w:rsidR="00D87804" w:rsidRPr="00D87804" w:rsidRDefault="00D87804" w:rsidP="00D87804">
            <w:pPr>
              <w:pStyle w:val="TableParagraph"/>
              <w:spacing w:before="67" w:line="242" w:lineRule="exact"/>
              <w:ind w:left="815" w:right="180" w:hanging="713"/>
              <w:rPr>
                <w:rFonts w:ascii="Times New Roman" w:eastAsia="Verdana" w:hAnsi="Times New Roman" w:cs="Times New Roman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p</w:t>
            </w:r>
            <w:r w:rsidRPr="00D87804">
              <w:rPr>
                <w:rFonts w:ascii="Times New Roman" w:eastAsia="Verdana" w:hAnsi="Times New Roman" w:cs="Times New Roman"/>
                <w:szCs w:val="18"/>
              </w:rPr>
              <w:t xml:space="preserve"> = 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h</w:t>
            </w:r>
            <w:r w:rsidRPr="00D87804">
              <w:rPr>
                <w:rFonts w:ascii="Times New Roman" w:eastAsia="Verdana" w:hAnsi="Times New Roman" w:cs="Times New Roman"/>
                <w:szCs w:val="18"/>
              </w:rPr>
              <w:t xml:space="preserve"> × 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ρ</w:t>
            </w:r>
            <w:r w:rsidRPr="00D87804">
              <w:rPr>
                <w:rFonts w:ascii="Times New Roman" w:eastAsia="Verdana" w:hAnsi="Times New Roman" w:cs="Times New Roman"/>
                <w:szCs w:val="18"/>
              </w:rPr>
              <w:t xml:space="preserve"> × 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g</w:t>
            </w: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053AC2">
              <w:rPr>
                <w:rFonts w:ascii="Verdana" w:hAnsi="Verdana"/>
                <w:color w:val="FF0000"/>
                <w:sz w:val="18"/>
                <w:szCs w:val="18"/>
              </w:rPr>
              <w:t>5.6</w:t>
            </w:r>
          </w:p>
        </w:tc>
      </w:tr>
      <w:tr w:rsidR="00D87804" w:rsidRPr="00922F31" w:rsidTr="003E3FA6">
        <w:tc>
          <w:tcPr>
            <w:tcW w:w="10343" w:type="dxa"/>
          </w:tcPr>
          <w:p w:rsidR="00053AC2" w:rsidRDefault="00053AC2" w:rsidP="00D87804">
            <w:pPr>
              <w:pStyle w:val="TableParagraph"/>
              <w:tabs>
                <w:tab w:val="left" w:pos="815"/>
              </w:tabs>
              <w:spacing w:before="59"/>
              <w:ind w:left="814" w:right="484" w:hanging="713"/>
              <w:rPr>
                <w:rFonts w:ascii="Verdana" w:eastAsia="Verdana" w:hAnsi="Verdana" w:cs="Verdana"/>
                <w:sz w:val="18"/>
                <w:szCs w:val="20"/>
              </w:rPr>
            </w:pPr>
          </w:p>
          <w:p w:rsidR="00053AC2" w:rsidRPr="00837D71" w:rsidRDefault="00053AC2" w:rsidP="00D87804">
            <w:pPr>
              <w:pStyle w:val="TableParagraph"/>
              <w:tabs>
                <w:tab w:val="left" w:pos="815"/>
              </w:tabs>
              <w:spacing w:before="59"/>
              <w:ind w:left="814" w:right="484" w:hanging="713"/>
              <w:rPr>
                <w:rFonts w:ascii="Verdana" w:eastAsia="Verdana" w:hAnsi="Verdana" w:cs="Verdana"/>
                <w:sz w:val="18"/>
                <w:szCs w:val="20"/>
              </w:rPr>
            </w:pPr>
          </w:p>
        </w:tc>
        <w:tc>
          <w:tcPr>
            <w:tcW w:w="3605" w:type="dxa"/>
          </w:tcPr>
          <w:p w:rsidR="00D87804" w:rsidRPr="002372E6" w:rsidRDefault="00D87804" w:rsidP="00D8780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</w:p>
        </w:tc>
      </w:tr>
      <w:tr w:rsidR="00D87804" w:rsidRPr="00922F31" w:rsidTr="003E3FA6">
        <w:tc>
          <w:tcPr>
            <w:tcW w:w="10343" w:type="dxa"/>
          </w:tcPr>
          <w:p w:rsidR="00D87804" w:rsidRDefault="00D87804" w:rsidP="00D87804">
            <w:pPr>
              <w:pStyle w:val="TableParagraph"/>
              <w:spacing w:before="78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lastRenderedPageBreak/>
              <w:t>(c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Change of state</w:t>
            </w:r>
          </w:p>
        </w:tc>
        <w:tc>
          <w:tcPr>
            <w:tcW w:w="3605" w:type="dxa"/>
          </w:tcPr>
          <w:p w:rsidR="00D87804" w:rsidRPr="00922F31" w:rsidRDefault="00D87804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>5.8P</w:t>
            </w: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explain why heating a system will change the energy stored within the system and raise its temperature or produce changes of state</w:t>
            </w: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>5.9P</w:t>
            </w: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describe</w:t>
            </w: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the changes that occur when a solid melts to form a liquid, and when a liquid evaporates or boils to form a gas</w:t>
            </w: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5.7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5.10P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>describe the arrangement and motion of particles in solids, liquids and gases</w:t>
            </w: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5.8</w:t>
            </w:r>
          </w:p>
        </w:tc>
      </w:tr>
      <w:tr w:rsidR="00053AC2" w:rsidRPr="00922F31" w:rsidTr="003E3FA6">
        <w:tc>
          <w:tcPr>
            <w:tcW w:w="10343" w:type="dxa"/>
          </w:tcPr>
          <w:p w:rsidR="00053AC2" w:rsidRPr="00D87804" w:rsidRDefault="00053AC2" w:rsidP="00053AC2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5.11P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b/>
                <w:i/>
                <w:sz w:val="18"/>
                <w:szCs w:val="18"/>
                <w:highlight w:val="yellow"/>
              </w:rPr>
              <w:t>Practical: obtain a temperature–time graph to show the constant temperature during a change of state</w:t>
            </w:r>
          </w:p>
        </w:tc>
        <w:tc>
          <w:tcPr>
            <w:tcW w:w="3605" w:type="dxa"/>
          </w:tcPr>
          <w:p w:rsidR="00053AC2" w:rsidRDefault="00053AC2" w:rsidP="00053AC2">
            <w:r w:rsidRPr="009B399D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053AC2" w:rsidRPr="00922F31" w:rsidTr="003E3FA6">
        <w:tc>
          <w:tcPr>
            <w:tcW w:w="10343" w:type="dxa"/>
          </w:tcPr>
          <w:p w:rsidR="00053AC2" w:rsidRPr="00D87804" w:rsidRDefault="00053AC2" w:rsidP="00053AC2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5.12P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know that specific heat capacity is the energy required to change the temperature of an object by one degree Celsius per kilogram of mass (J/kg °C)</w:t>
            </w:r>
          </w:p>
        </w:tc>
        <w:tc>
          <w:tcPr>
            <w:tcW w:w="3605" w:type="dxa"/>
          </w:tcPr>
          <w:p w:rsidR="00053AC2" w:rsidRDefault="00053AC2" w:rsidP="00053AC2">
            <w:r w:rsidRPr="009B399D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053AC2" w:rsidRPr="00922F31" w:rsidTr="003E3FA6">
        <w:tc>
          <w:tcPr>
            <w:tcW w:w="10343" w:type="dxa"/>
          </w:tcPr>
          <w:p w:rsidR="00053AC2" w:rsidRPr="00242381" w:rsidRDefault="00053AC2" w:rsidP="00053AC2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</w:pP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5.13P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use the equation:</w:t>
            </w:r>
          </w:p>
          <w:p w:rsidR="00053AC2" w:rsidRPr="00242381" w:rsidRDefault="00053AC2" w:rsidP="00053AC2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</w:pPr>
            <w:r w:rsidRPr="00242381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ab/>
              <w:t>change in thermal energy = mass × specific heat capacity × change in temperature</w:t>
            </w:r>
          </w:p>
          <w:p w:rsidR="00053AC2" w:rsidRPr="00D87804" w:rsidRDefault="00053AC2" w:rsidP="00053AC2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Times New Roman" w:eastAsia="Verdana" w:hAnsi="Times New Roman" w:cs="Times New Roman"/>
                <w:b/>
                <w:sz w:val="18"/>
                <w:szCs w:val="18"/>
              </w:rPr>
            </w:pPr>
            <w:r w:rsidRPr="00242381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ab/>
            </w:r>
            <w:r w:rsidRPr="00242381">
              <w:rPr>
                <w:rFonts w:ascii="Times New Roman" w:eastAsia="Verdana" w:hAnsi="Times New Roman" w:cs="Times New Roman"/>
                <w:b/>
                <w:i/>
                <w:szCs w:val="18"/>
                <w:highlight w:val="yellow"/>
              </w:rPr>
              <w:t xml:space="preserve">ΔQ </w:t>
            </w:r>
            <w:r w:rsidRPr="00242381">
              <w:rPr>
                <w:rFonts w:ascii="Times New Roman" w:eastAsia="Verdana" w:hAnsi="Times New Roman" w:cs="Times New Roman"/>
                <w:b/>
                <w:szCs w:val="18"/>
                <w:highlight w:val="yellow"/>
              </w:rPr>
              <w:t xml:space="preserve">= </w:t>
            </w:r>
            <w:r w:rsidRPr="00242381">
              <w:rPr>
                <w:rFonts w:ascii="Times New Roman" w:eastAsia="Verdana" w:hAnsi="Times New Roman" w:cs="Times New Roman"/>
                <w:b/>
                <w:i/>
                <w:szCs w:val="18"/>
                <w:highlight w:val="yellow"/>
              </w:rPr>
              <w:t>m</w:t>
            </w:r>
            <w:r w:rsidRPr="00242381">
              <w:rPr>
                <w:rFonts w:ascii="Times New Roman" w:eastAsia="Verdana" w:hAnsi="Times New Roman" w:cs="Times New Roman"/>
                <w:b/>
                <w:szCs w:val="18"/>
                <w:highlight w:val="yellow"/>
              </w:rPr>
              <w:t xml:space="preserve"> × </w:t>
            </w:r>
            <w:r w:rsidRPr="00242381">
              <w:rPr>
                <w:rFonts w:ascii="Times New Roman" w:eastAsia="Verdana" w:hAnsi="Times New Roman" w:cs="Times New Roman"/>
                <w:b/>
                <w:i/>
                <w:szCs w:val="18"/>
                <w:highlight w:val="yellow"/>
              </w:rPr>
              <w:t>c</w:t>
            </w:r>
            <w:r w:rsidRPr="00242381">
              <w:rPr>
                <w:rFonts w:ascii="Times New Roman" w:eastAsia="Verdana" w:hAnsi="Times New Roman" w:cs="Times New Roman"/>
                <w:b/>
                <w:szCs w:val="18"/>
                <w:highlight w:val="yellow"/>
              </w:rPr>
              <w:t xml:space="preserve"> × </w:t>
            </w:r>
            <w:r w:rsidRPr="00242381">
              <w:rPr>
                <w:rFonts w:ascii="Times New Roman" w:eastAsia="Verdana" w:hAnsi="Times New Roman" w:cs="Times New Roman"/>
                <w:b/>
                <w:i/>
                <w:szCs w:val="18"/>
                <w:highlight w:val="yellow"/>
              </w:rPr>
              <w:t>ΔT</w:t>
            </w:r>
          </w:p>
        </w:tc>
        <w:tc>
          <w:tcPr>
            <w:tcW w:w="3605" w:type="dxa"/>
          </w:tcPr>
          <w:p w:rsidR="00053AC2" w:rsidRDefault="00053AC2" w:rsidP="00053AC2">
            <w:r w:rsidRPr="009B399D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053AC2" w:rsidRPr="00922F31" w:rsidTr="003E3FA6">
        <w:tc>
          <w:tcPr>
            <w:tcW w:w="10343" w:type="dxa"/>
          </w:tcPr>
          <w:p w:rsidR="00053AC2" w:rsidRPr="00D87804" w:rsidRDefault="00053AC2" w:rsidP="00053AC2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5.14P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b/>
                <w:i/>
                <w:sz w:val="18"/>
                <w:szCs w:val="18"/>
                <w:highlight w:val="yellow"/>
              </w:rPr>
              <w:t xml:space="preserve">Practical: investigate the </w:t>
            </w:r>
            <w:r w:rsidRPr="00053AC2">
              <w:rPr>
                <w:rFonts w:ascii="Verdana" w:eastAsia="Verdana" w:hAnsi="Verdana" w:cs="Verdana"/>
                <w:b/>
                <w:i/>
                <w:sz w:val="18"/>
                <w:szCs w:val="18"/>
                <w:highlight w:val="yellow"/>
              </w:rPr>
              <w:t>specific heat capacity of materials including water and some solids</w:t>
            </w:r>
          </w:p>
        </w:tc>
        <w:tc>
          <w:tcPr>
            <w:tcW w:w="3605" w:type="dxa"/>
          </w:tcPr>
          <w:p w:rsidR="00053AC2" w:rsidRDefault="00053AC2" w:rsidP="00053AC2">
            <w:r w:rsidRPr="009B399D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Default="00D87804" w:rsidP="00D87804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3605" w:type="dxa"/>
          </w:tcPr>
          <w:p w:rsidR="00D87804" w:rsidRPr="00922F31" w:rsidRDefault="00D87804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D87804" w:rsidRPr="00922F31" w:rsidTr="003E3FA6">
        <w:tc>
          <w:tcPr>
            <w:tcW w:w="10343" w:type="dxa"/>
          </w:tcPr>
          <w:p w:rsidR="00D87804" w:rsidRDefault="00D87804" w:rsidP="00D87804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(d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b/>
                <w:bCs/>
                <w:spacing w:val="1"/>
                <w:sz w:val="20"/>
                <w:szCs w:val="20"/>
              </w:rPr>
              <w:t>Ideal gas molecules</w:t>
            </w:r>
          </w:p>
        </w:tc>
        <w:tc>
          <w:tcPr>
            <w:tcW w:w="3605" w:type="dxa"/>
          </w:tcPr>
          <w:p w:rsidR="00D87804" w:rsidRPr="00922F31" w:rsidRDefault="00D87804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053AC2" w:rsidRPr="00922F31" w:rsidTr="003E3FA6">
        <w:tc>
          <w:tcPr>
            <w:tcW w:w="10343" w:type="dxa"/>
          </w:tcPr>
          <w:p w:rsidR="00053AC2" w:rsidRPr="00D87804" w:rsidRDefault="00053AC2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053AC2" w:rsidRDefault="00053AC2" w:rsidP="00D87804">
            <w:r w:rsidRPr="00053AC2">
              <w:rPr>
                <w:rFonts w:ascii="Verdana" w:hAnsi="Verdana"/>
                <w:color w:val="FF0000"/>
                <w:sz w:val="18"/>
                <w:szCs w:val="18"/>
              </w:rPr>
              <w:t>5.9: statement deleted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5.15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 how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 molecules in a gas have random motion and that they exert a force and hence a pressure on the walls of a container</w:t>
            </w: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053AC2">
              <w:rPr>
                <w:rFonts w:ascii="Verdana" w:hAnsi="Verdana"/>
                <w:color w:val="FF0000"/>
                <w:sz w:val="18"/>
                <w:szCs w:val="18"/>
              </w:rPr>
              <w:t>5.10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5.16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>understand why there is an absolute zero of temperature which is –273</w:t>
            </w:r>
            <w:r w:rsidRPr="00D87804">
              <w:rPr>
                <w:rFonts w:ascii="Arial" w:eastAsia="Verdana" w:hAnsi="Arial" w:cs="Arial"/>
                <w:sz w:val="18"/>
                <w:szCs w:val="18"/>
              </w:rPr>
              <w:t> 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>°C</w:t>
            </w: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5.11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5.17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>describe the Kelvin scale of temperature and be able to convert between the Kelvin and Celsius scales</w:t>
            </w: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5.12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5.18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understand </w:t>
            </w:r>
            <w:r w:rsidRPr="00053AC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why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 xml:space="preserve"> an increase in temperature results in an increase in the average speed of gas molecules</w:t>
            </w: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5.13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5.19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>know that the Kelvin temperature of a gas is proportional to the average kinetic energy of its molecules</w:t>
            </w: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5.14: was a bold statement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053AC2" w:rsidRDefault="00D87804" w:rsidP="00D8780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5.20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053AC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explain, for a fixed amount of gas, the qualitative relationship between:</w:t>
            </w:r>
          </w:p>
          <w:p w:rsidR="00D87804" w:rsidRPr="00053AC2" w:rsidRDefault="00D87804" w:rsidP="00D87804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053AC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pressure and volume at constant temperature</w:t>
            </w:r>
          </w:p>
          <w:p w:rsidR="00D87804" w:rsidRPr="00053AC2" w:rsidRDefault="00D87804" w:rsidP="00D87804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053AC2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pressure and Kelvin temperature at constant volume</w:t>
            </w:r>
          </w:p>
          <w:p w:rsidR="00053AC2" w:rsidRDefault="00053AC2" w:rsidP="00053AC2">
            <w:pPr>
              <w:pStyle w:val="TableParagraph"/>
              <w:spacing w:before="67" w:line="242" w:lineRule="exact"/>
              <w:ind w:right="18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053AC2" w:rsidRPr="00D87804" w:rsidRDefault="00053AC2" w:rsidP="00053AC2">
            <w:pPr>
              <w:pStyle w:val="TableParagraph"/>
              <w:spacing w:before="67" w:line="242" w:lineRule="exact"/>
              <w:ind w:right="18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5.15: statement re-worded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lastRenderedPageBreak/>
              <w:t>5.21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>use the relationship between the pressure and Kelvin temperature of a fixed mass of gas at constant volume:</w:t>
            </w:r>
          </w:p>
          <w:p w:rsidR="00D87804" w:rsidRPr="00D87804" w:rsidRDefault="00D87804" w:rsidP="00D87804">
            <w:pPr>
              <w:pStyle w:val="TableParagraph"/>
              <w:spacing w:line="406" w:lineRule="exact"/>
              <w:ind w:left="902" w:right="180"/>
              <w:rPr>
                <w:rFonts w:ascii="Times New Roman" w:eastAsia="Verdana" w:hAnsi="Times New Roman" w:cs="Times New Roman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  <w:u w:val="single"/>
              </w:rPr>
              <w:t>p</w:t>
            </w:r>
            <w:r w:rsidRPr="00D87804">
              <w:rPr>
                <w:rFonts w:ascii="Times New Roman" w:eastAsia="Verdana" w:hAnsi="Times New Roman" w:cs="Times New Roman"/>
                <w:szCs w:val="18"/>
                <w:vertAlign w:val="subscript"/>
              </w:rPr>
              <w:t>1</w:t>
            </w:r>
            <w:r w:rsidRPr="00D87804">
              <w:rPr>
                <w:rFonts w:ascii="Times New Roman" w:eastAsia="Verdana" w:hAnsi="Times New Roman" w:cs="Times New Roman"/>
                <w:szCs w:val="18"/>
              </w:rPr>
              <w:t xml:space="preserve">   = 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  <w:u w:val="single"/>
              </w:rPr>
              <w:t>p</w:t>
            </w:r>
            <w:r w:rsidRPr="00D87804">
              <w:rPr>
                <w:rFonts w:ascii="Times New Roman" w:eastAsia="Verdana" w:hAnsi="Times New Roman" w:cs="Times New Roman"/>
                <w:szCs w:val="18"/>
                <w:vertAlign w:val="subscript"/>
              </w:rPr>
              <w:t>2</w:t>
            </w:r>
          </w:p>
          <w:p w:rsidR="00D87804" w:rsidRPr="00D87804" w:rsidRDefault="00D87804" w:rsidP="00D87804">
            <w:pPr>
              <w:pStyle w:val="TableParagraph"/>
              <w:tabs>
                <w:tab w:val="left" w:pos="1411"/>
              </w:tabs>
              <w:spacing w:line="254" w:lineRule="exact"/>
              <w:ind w:left="879" w:right="180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Times New Roman" w:eastAsia="Verdana" w:hAnsi="Times New Roman" w:cs="Times New Roman"/>
                <w:szCs w:val="18"/>
              </w:rPr>
              <w:tab/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T</w:t>
            </w:r>
            <w:r w:rsidRPr="00D87804">
              <w:rPr>
                <w:rFonts w:ascii="Times New Roman" w:eastAsia="Verdana" w:hAnsi="Times New Roman" w:cs="Times New Roman"/>
                <w:szCs w:val="18"/>
                <w:vertAlign w:val="subscript"/>
              </w:rPr>
              <w:t>1</w:t>
            </w:r>
            <w:r>
              <w:rPr>
                <w:rFonts w:ascii="Times New Roman" w:eastAsia="Verdana" w:hAnsi="Times New Roman" w:cs="Times New Roman"/>
                <w:szCs w:val="18"/>
              </w:rPr>
              <w:t xml:space="preserve">      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T</w:t>
            </w:r>
            <w:r w:rsidRPr="00D87804">
              <w:rPr>
                <w:rFonts w:ascii="Times New Roman" w:eastAsia="Verdana" w:hAnsi="Times New Roman" w:cs="Times New Roman"/>
                <w:szCs w:val="18"/>
                <w:vertAlign w:val="subscript"/>
              </w:rPr>
              <w:t>2</w:t>
            </w: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5.16: was a bold statement</w:t>
            </w:r>
          </w:p>
        </w:tc>
      </w:tr>
      <w:tr w:rsidR="00D87804" w:rsidRPr="00922F31" w:rsidTr="003E3FA6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D87804">
              <w:rPr>
                <w:rFonts w:ascii="Verdana" w:eastAsia="Verdana" w:hAnsi="Verdana" w:cs="Verdana"/>
                <w:sz w:val="18"/>
                <w:szCs w:val="18"/>
              </w:rPr>
              <w:t>5.22</w:t>
            </w:r>
            <w:r w:rsidRPr="00D87804">
              <w:rPr>
                <w:rFonts w:ascii="Verdana" w:eastAsia="Verdana" w:hAnsi="Verdana" w:cs="Verdana"/>
                <w:sz w:val="18"/>
                <w:szCs w:val="18"/>
              </w:rPr>
              <w:tab/>
              <w:t>use the relationship between the pressure and volume of a fixed mass of gas at constant temperature:</w:t>
            </w:r>
          </w:p>
          <w:p w:rsidR="00D87804" w:rsidRDefault="00D87804" w:rsidP="00D87804">
            <w:pPr>
              <w:pStyle w:val="TableParagraph"/>
              <w:spacing w:before="67"/>
              <w:ind w:left="815" w:right="180"/>
              <w:rPr>
                <w:rFonts w:ascii="Times New Roman" w:eastAsia="Verdana" w:hAnsi="Times New Roman" w:cs="Times New Roman"/>
                <w:szCs w:val="18"/>
                <w:vertAlign w:val="subscript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p</w:t>
            </w:r>
            <w:r w:rsidRPr="00D87804">
              <w:rPr>
                <w:rFonts w:ascii="Times New Roman" w:eastAsia="Verdana" w:hAnsi="Times New Roman" w:cs="Times New Roman"/>
                <w:szCs w:val="18"/>
                <w:vertAlign w:val="subscript"/>
              </w:rPr>
              <w:t>1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V</w:t>
            </w:r>
            <w:r w:rsidRPr="00D87804">
              <w:rPr>
                <w:rFonts w:ascii="Times New Roman" w:eastAsia="Verdana" w:hAnsi="Times New Roman" w:cs="Times New Roman"/>
                <w:szCs w:val="18"/>
                <w:vertAlign w:val="subscript"/>
              </w:rPr>
              <w:t>1</w:t>
            </w:r>
            <w:r w:rsidRPr="00D87804">
              <w:rPr>
                <w:rFonts w:ascii="Times New Roman" w:eastAsia="Verdana" w:hAnsi="Times New Roman" w:cs="Times New Roman"/>
                <w:szCs w:val="18"/>
              </w:rPr>
              <w:t xml:space="preserve">  = 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p</w:t>
            </w:r>
            <w:r w:rsidRPr="00D87804">
              <w:rPr>
                <w:rFonts w:ascii="Times New Roman" w:eastAsia="Verdana" w:hAnsi="Times New Roman" w:cs="Times New Roman"/>
                <w:szCs w:val="18"/>
                <w:vertAlign w:val="subscript"/>
              </w:rPr>
              <w:t>2</w:t>
            </w:r>
            <w:r w:rsidRPr="00D87804">
              <w:rPr>
                <w:rFonts w:ascii="Times New Roman" w:eastAsia="Verdana" w:hAnsi="Times New Roman" w:cs="Times New Roman"/>
                <w:i/>
                <w:szCs w:val="18"/>
              </w:rPr>
              <w:t>V</w:t>
            </w:r>
            <w:r w:rsidRPr="00D87804">
              <w:rPr>
                <w:rFonts w:ascii="Times New Roman" w:eastAsia="Verdana" w:hAnsi="Times New Roman" w:cs="Times New Roman"/>
                <w:szCs w:val="18"/>
                <w:vertAlign w:val="subscript"/>
              </w:rPr>
              <w:t>2</w:t>
            </w:r>
          </w:p>
          <w:p w:rsidR="00D87804" w:rsidRPr="00D87804" w:rsidRDefault="00D87804" w:rsidP="00D87804">
            <w:pPr>
              <w:pStyle w:val="TableParagraph"/>
              <w:spacing w:before="67"/>
              <w:ind w:left="815" w:right="180"/>
              <w:rPr>
                <w:rFonts w:ascii="Times New Roman" w:eastAsia="Verdana" w:hAnsi="Times New Roman" w:cs="Times New Roman"/>
                <w:sz w:val="18"/>
                <w:szCs w:val="18"/>
              </w:rPr>
            </w:pPr>
          </w:p>
        </w:tc>
        <w:tc>
          <w:tcPr>
            <w:tcW w:w="3605" w:type="dxa"/>
          </w:tcPr>
          <w:p w:rsidR="00D87804" w:rsidRPr="00053AC2" w:rsidRDefault="00053AC2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053AC2">
              <w:rPr>
                <w:rFonts w:ascii="Verdana" w:hAnsi="Verdana"/>
                <w:color w:val="FF0000"/>
                <w:sz w:val="18"/>
                <w:szCs w:val="18"/>
              </w:rPr>
              <w:t>5.17</w:t>
            </w:r>
          </w:p>
        </w:tc>
      </w:tr>
    </w:tbl>
    <w:p w:rsidR="00837D71" w:rsidRDefault="00837D71" w:rsidP="00837D71"/>
    <w:p w:rsidR="00837D71" w:rsidRDefault="00837D71" w:rsidP="00837D71"/>
    <w:p w:rsidR="00D87804" w:rsidRDefault="00D87804">
      <w:pPr>
        <w:widowControl/>
        <w:spacing w:after="60"/>
      </w:pPr>
      <w:r>
        <w:br w:type="page"/>
      </w:r>
    </w:p>
    <w:p w:rsidR="00D87804" w:rsidRDefault="00D87804" w:rsidP="00D87804">
      <w:pPr>
        <w:numPr>
          <w:ilvl w:val="0"/>
          <w:numId w:val="2"/>
        </w:numPr>
        <w:tabs>
          <w:tab w:val="left" w:pos="920"/>
        </w:tabs>
        <w:spacing w:before="52"/>
        <w:ind w:left="920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bCs/>
          <w:sz w:val="32"/>
          <w:szCs w:val="32"/>
        </w:rPr>
        <w:lastRenderedPageBreak/>
        <w:t xml:space="preserve">Magnetism and electromagnetism </w:t>
      </w:r>
      <w:r>
        <w:rPr>
          <w:rFonts w:ascii="Verdana" w:eastAsia="Verdana" w:hAnsi="Verdana" w:cs="Verdana"/>
          <w:b/>
          <w:bCs/>
          <w:spacing w:val="-2"/>
          <w:sz w:val="32"/>
          <w:szCs w:val="32"/>
        </w:rPr>
        <w:t xml:space="preserve"> </w:t>
      </w:r>
    </w:p>
    <w:p w:rsidR="00D87804" w:rsidRDefault="00D87804" w:rsidP="00D87804">
      <w:pPr>
        <w:spacing w:before="10" w:line="190" w:lineRule="exact"/>
        <w:rPr>
          <w:sz w:val="19"/>
          <w:szCs w:val="19"/>
        </w:rPr>
      </w:pPr>
    </w:p>
    <w:p w:rsidR="00D87804" w:rsidRDefault="00D87804" w:rsidP="00D87804">
      <w:pPr>
        <w:pStyle w:val="BodyText"/>
        <w:ind w:left="208" w:firstLine="0"/>
      </w:pP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2"/>
        </w:rPr>
        <w:t>ll</w:t>
      </w:r>
      <w:r>
        <w:rPr>
          <w:spacing w:val="-1"/>
        </w:rPr>
        <w:t>o</w:t>
      </w:r>
      <w:r>
        <w:rPr>
          <w:spacing w:val="-3"/>
        </w:rPr>
        <w:t>w</w:t>
      </w:r>
      <w:r>
        <w:rPr>
          <w:spacing w:val="2"/>
        </w:rP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-t</w:t>
      </w:r>
      <w:r>
        <w:rPr>
          <w:spacing w:val="-1"/>
        </w:rPr>
        <w:t>o</w:t>
      </w:r>
      <w:r>
        <w:rPr>
          <w:spacing w:val="-2"/>
        </w:rPr>
        <w:t>p</w:t>
      </w:r>
      <w:r>
        <w:rPr>
          <w:spacing w:val="2"/>
        </w:rPr>
        <w:t>i</w:t>
      </w:r>
      <w:r>
        <w:rPr>
          <w:spacing w:val="-1"/>
        </w:rPr>
        <w:t>c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2"/>
        </w:rPr>
        <w:t>v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2"/>
        </w:rPr>
        <w:t>i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3"/>
        </w:rPr>
        <w:t>t</w:t>
      </w:r>
      <w:r>
        <w:rPr>
          <w:spacing w:val="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</w:p>
    <w:p w:rsidR="00D87804" w:rsidRDefault="00D87804" w:rsidP="00D87804">
      <w:pPr>
        <w:spacing w:before="9" w:line="110" w:lineRule="exact"/>
        <w:rPr>
          <w:sz w:val="11"/>
          <w:szCs w:val="11"/>
        </w:rPr>
      </w:pPr>
    </w:p>
    <w:p w:rsidR="00D87804" w:rsidRDefault="00D87804" w:rsidP="00D87804">
      <w:pPr>
        <w:pStyle w:val="BodyText"/>
        <w:numPr>
          <w:ilvl w:val="0"/>
          <w:numId w:val="25"/>
        </w:numPr>
        <w:tabs>
          <w:tab w:val="left" w:pos="920"/>
        </w:tabs>
        <w:ind w:left="920"/>
      </w:pPr>
      <w:r>
        <w:t>U</w:t>
      </w:r>
      <w:r>
        <w:rPr>
          <w:spacing w:val="1"/>
        </w:rPr>
        <w:t>n</w:t>
      </w:r>
      <w:r>
        <w:t>its</w:t>
      </w:r>
    </w:p>
    <w:p w:rsidR="00D87804" w:rsidRDefault="00D87804" w:rsidP="00D87804">
      <w:pPr>
        <w:spacing w:before="9" w:line="110" w:lineRule="exact"/>
        <w:rPr>
          <w:sz w:val="11"/>
          <w:szCs w:val="11"/>
        </w:rPr>
      </w:pPr>
    </w:p>
    <w:p w:rsidR="00D87804" w:rsidRDefault="00D87804" w:rsidP="00D87804">
      <w:pPr>
        <w:pStyle w:val="BodyText"/>
        <w:numPr>
          <w:ilvl w:val="0"/>
          <w:numId w:val="25"/>
        </w:numPr>
        <w:tabs>
          <w:tab w:val="left" w:pos="920"/>
        </w:tabs>
        <w:ind w:left="920"/>
      </w:pPr>
      <w:r>
        <w:t>Mag</w:t>
      </w:r>
      <w:r>
        <w:rPr>
          <w:spacing w:val="1"/>
        </w:rPr>
        <w:t>n</w:t>
      </w:r>
      <w:r>
        <w:rPr>
          <w:spacing w:val="-2"/>
        </w:rPr>
        <w:t>e</w:t>
      </w:r>
      <w:r>
        <w:t>t</w:t>
      </w:r>
      <w:r>
        <w:rPr>
          <w:spacing w:val="2"/>
        </w:rPr>
        <w:t>i</w:t>
      </w:r>
      <w:r>
        <w:rPr>
          <w:spacing w:val="-1"/>
        </w:rPr>
        <w:t>s</w:t>
      </w:r>
      <w:r>
        <w:t>m</w:t>
      </w:r>
    </w:p>
    <w:p w:rsidR="00D87804" w:rsidRDefault="00D87804" w:rsidP="00D87804">
      <w:pPr>
        <w:spacing w:before="9" w:line="110" w:lineRule="exact"/>
        <w:rPr>
          <w:sz w:val="11"/>
          <w:szCs w:val="11"/>
        </w:rPr>
      </w:pPr>
    </w:p>
    <w:p w:rsidR="00D87804" w:rsidRDefault="00D87804" w:rsidP="00D87804">
      <w:pPr>
        <w:pStyle w:val="BodyText"/>
        <w:numPr>
          <w:ilvl w:val="0"/>
          <w:numId w:val="25"/>
        </w:numPr>
        <w:tabs>
          <w:tab w:val="left" w:pos="920"/>
        </w:tabs>
        <w:ind w:left="920"/>
      </w:pPr>
      <w:r>
        <w:rPr>
          <w:spacing w:val="-2"/>
        </w:rPr>
        <w:t>E</w:t>
      </w:r>
      <w:r>
        <w:rPr>
          <w:spacing w:val="2"/>
        </w:rPr>
        <w:t>l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1"/>
        </w:rPr>
        <w:t>r</w:t>
      </w:r>
      <w:r>
        <w:rPr>
          <w:spacing w:val="-1"/>
        </w:rPr>
        <w:t>o</w:t>
      </w:r>
      <w:r>
        <w:t>mag</w:t>
      </w:r>
      <w:r>
        <w:rPr>
          <w:spacing w:val="1"/>
        </w:rPr>
        <w:t>n</w:t>
      </w:r>
      <w:r>
        <w:rPr>
          <w:spacing w:val="-2"/>
        </w:rPr>
        <w:t>e</w:t>
      </w:r>
      <w:r>
        <w:t>t</w:t>
      </w:r>
      <w:r>
        <w:rPr>
          <w:spacing w:val="2"/>
        </w:rPr>
        <w:t>i</w:t>
      </w:r>
      <w:r>
        <w:rPr>
          <w:spacing w:val="-1"/>
        </w:rPr>
        <w:t>s</w:t>
      </w:r>
      <w:r>
        <w:t>m</w:t>
      </w:r>
    </w:p>
    <w:p w:rsidR="00D87804" w:rsidRDefault="00D87804" w:rsidP="00D87804">
      <w:pPr>
        <w:spacing w:before="2" w:line="120" w:lineRule="exact"/>
        <w:rPr>
          <w:sz w:val="12"/>
          <w:szCs w:val="12"/>
        </w:rPr>
      </w:pPr>
    </w:p>
    <w:p w:rsidR="00D87804" w:rsidRDefault="00D87804" w:rsidP="00D87804">
      <w:pPr>
        <w:pStyle w:val="BodyText"/>
        <w:numPr>
          <w:ilvl w:val="0"/>
          <w:numId w:val="25"/>
        </w:numPr>
        <w:tabs>
          <w:tab w:val="left" w:pos="920"/>
        </w:tabs>
        <w:ind w:left="920"/>
      </w:pPr>
      <w:r>
        <w:rPr>
          <w:spacing w:val="-2"/>
        </w:rPr>
        <w:t>E</w:t>
      </w:r>
      <w:r>
        <w:rPr>
          <w:spacing w:val="2"/>
        </w:rPr>
        <w:t>l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1"/>
        </w:rPr>
        <w:t>r</w:t>
      </w:r>
      <w:r>
        <w:rPr>
          <w:spacing w:val="-1"/>
        </w:rPr>
        <w:t>o</w:t>
      </w:r>
      <w:r>
        <w:t>mag</w:t>
      </w:r>
      <w:r>
        <w:rPr>
          <w:spacing w:val="1"/>
        </w:rPr>
        <w:t>n</w:t>
      </w:r>
      <w:r>
        <w:rPr>
          <w:spacing w:val="-2"/>
        </w:rPr>
        <w:t>e</w:t>
      </w:r>
      <w:r>
        <w:t>t</w:t>
      </w:r>
      <w:r>
        <w:rPr>
          <w:spacing w:val="2"/>
        </w:rPr>
        <w:t>i</w:t>
      </w:r>
      <w:r>
        <w:t>c</w:t>
      </w:r>
      <w:r>
        <w:rPr>
          <w:spacing w:val="-28"/>
        </w:rPr>
        <w:t xml:space="preserve"> </w:t>
      </w:r>
      <w:r>
        <w:rPr>
          <w:spacing w:val="2"/>
        </w:rPr>
        <w:t>i</w:t>
      </w:r>
      <w:r>
        <w:rPr>
          <w:spacing w:val="1"/>
        </w:rPr>
        <w:t>n</w:t>
      </w:r>
      <w:r>
        <w:t>d</w:t>
      </w:r>
      <w:r>
        <w:rPr>
          <w:spacing w:val="1"/>
        </w:rPr>
        <w:t>u</w:t>
      </w:r>
      <w:r>
        <w:rPr>
          <w:spacing w:val="-1"/>
        </w:rPr>
        <w:t>c</w:t>
      </w:r>
      <w:r>
        <w:rPr>
          <w:spacing w:val="-2"/>
        </w:rPr>
        <w:t>t</w:t>
      </w:r>
      <w:r>
        <w:t>i</w:t>
      </w:r>
      <w:r>
        <w:rPr>
          <w:spacing w:val="-1"/>
        </w:rPr>
        <w:t>o</w:t>
      </w:r>
      <w:r>
        <w:t>n</w:t>
      </w:r>
    </w:p>
    <w:p w:rsidR="00837D71" w:rsidRDefault="00837D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  <w:gridCol w:w="3605"/>
      </w:tblGrid>
      <w:tr w:rsidR="00D87804" w:rsidRPr="00922F31" w:rsidTr="00D87804">
        <w:tc>
          <w:tcPr>
            <w:tcW w:w="10343" w:type="dxa"/>
          </w:tcPr>
          <w:p w:rsidR="00D87804" w:rsidRDefault="00D87804" w:rsidP="00D87804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(a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b/>
                <w:bCs/>
                <w:spacing w:val="1"/>
                <w:sz w:val="20"/>
                <w:szCs w:val="20"/>
              </w:rPr>
              <w:t>Units</w:t>
            </w:r>
          </w:p>
        </w:tc>
        <w:tc>
          <w:tcPr>
            <w:tcW w:w="3605" w:type="dxa"/>
          </w:tcPr>
          <w:p w:rsidR="00D87804" w:rsidRPr="00E67A80" w:rsidRDefault="001846F7" w:rsidP="001846F7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5C12DB">
              <w:rPr>
                <w:rFonts w:ascii="Verdana" w:hAnsi="Verdana"/>
                <w:b/>
                <w:color w:val="FF0000"/>
                <w:sz w:val="18"/>
                <w:szCs w:val="18"/>
              </w:rPr>
              <w:t>2011 specification reference</w:t>
            </w:r>
          </w:p>
        </w:tc>
      </w:tr>
      <w:tr w:rsidR="00D87804" w:rsidRPr="00922F31" w:rsidTr="00D87804">
        <w:tc>
          <w:tcPr>
            <w:tcW w:w="10343" w:type="dxa"/>
          </w:tcPr>
          <w:p w:rsidR="00D87804" w:rsidRPr="00D87804" w:rsidRDefault="00D87804" w:rsidP="00D87804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6.1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>use the following units: ampere (A), volt (V) and watt (W)</w:t>
            </w:r>
          </w:p>
        </w:tc>
        <w:tc>
          <w:tcPr>
            <w:tcW w:w="3605" w:type="dxa"/>
          </w:tcPr>
          <w:p w:rsidR="00D87804" w:rsidRPr="00E67A80" w:rsidRDefault="00E67A80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6.1</w:t>
            </w:r>
          </w:p>
        </w:tc>
      </w:tr>
      <w:tr w:rsidR="00D87804" w:rsidRPr="00922F31" w:rsidTr="00D87804">
        <w:tc>
          <w:tcPr>
            <w:tcW w:w="10343" w:type="dxa"/>
          </w:tcPr>
          <w:p w:rsidR="00D87804" w:rsidRPr="00837D71" w:rsidRDefault="00D87804" w:rsidP="00D87804">
            <w:pPr>
              <w:pStyle w:val="TableParagraph"/>
              <w:tabs>
                <w:tab w:val="left" w:pos="815"/>
              </w:tabs>
              <w:spacing w:before="69" w:line="242" w:lineRule="exact"/>
              <w:ind w:left="815" w:right="893" w:hanging="713"/>
              <w:rPr>
                <w:rFonts w:ascii="Verdana" w:eastAsia="Verdana" w:hAnsi="Verdana" w:cs="Verdana"/>
                <w:sz w:val="18"/>
                <w:szCs w:val="20"/>
              </w:rPr>
            </w:pPr>
          </w:p>
        </w:tc>
        <w:tc>
          <w:tcPr>
            <w:tcW w:w="3605" w:type="dxa"/>
          </w:tcPr>
          <w:p w:rsidR="00D87804" w:rsidRPr="00E67A80" w:rsidRDefault="00D87804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D87804" w:rsidRPr="00922F31" w:rsidTr="00D87804">
        <w:tc>
          <w:tcPr>
            <w:tcW w:w="10343" w:type="dxa"/>
          </w:tcPr>
          <w:p w:rsidR="00D87804" w:rsidRPr="00837D71" w:rsidRDefault="00D87804" w:rsidP="00E41167">
            <w:pPr>
              <w:pStyle w:val="TableParagraph"/>
              <w:tabs>
                <w:tab w:val="left" w:pos="815"/>
              </w:tabs>
              <w:spacing w:before="59"/>
              <w:ind w:left="102"/>
              <w:rPr>
                <w:rFonts w:ascii="Verdana" w:eastAsia="Verdana" w:hAnsi="Verdana" w:cs="Verdana"/>
                <w:sz w:val="18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(b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 w:rsidR="00E41167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Magnetism</w:t>
            </w:r>
          </w:p>
        </w:tc>
        <w:tc>
          <w:tcPr>
            <w:tcW w:w="3605" w:type="dxa"/>
          </w:tcPr>
          <w:p w:rsidR="00D87804" w:rsidRPr="00E67A80" w:rsidRDefault="00D87804" w:rsidP="00D87804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E41167" w:rsidRPr="00922F31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6.2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that magnets repel and attract other magnets and attract magnetic substances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E67A80">
              <w:rPr>
                <w:rFonts w:ascii="Verdana" w:hAnsi="Verdana"/>
                <w:b/>
                <w:color w:val="FF0000"/>
                <w:sz w:val="18"/>
                <w:szCs w:val="18"/>
              </w:rPr>
              <w:t>6.2</w:t>
            </w: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: was a bold statement</w:t>
            </w:r>
          </w:p>
        </w:tc>
      </w:tr>
      <w:tr w:rsidR="00E41167" w:rsidRPr="00922F31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6.3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>describe the properties of magnetically hard and soft materials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E67A80">
              <w:rPr>
                <w:rFonts w:ascii="Verdana" w:hAnsi="Verdana"/>
                <w:b/>
                <w:color w:val="FF0000"/>
                <w:sz w:val="18"/>
                <w:szCs w:val="18"/>
              </w:rPr>
              <w:t>6.3</w:t>
            </w: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: was a bold statement</w:t>
            </w:r>
          </w:p>
        </w:tc>
      </w:tr>
      <w:tr w:rsidR="00E41167" w:rsidRPr="00922F31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6.4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>understand the term magnetic field line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6.4</w:t>
            </w:r>
          </w:p>
        </w:tc>
      </w:tr>
      <w:tr w:rsidR="00E41167" w:rsidRPr="00922F31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6.5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that magnetism is induced in some materials when they are placed in a magnetic field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E67A80">
              <w:rPr>
                <w:rFonts w:ascii="Verdana" w:hAnsi="Verdana"/>
                <w:b/>
                <w:color w:val="FF0000"/>
                <w:sz w:val="18"/>
                <w:szCs w:val="18"/>
              </w:rPr>
              <w:t>6.5: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was a bold statement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6.6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i/>
                <w:sz w:val="18"/>
                <w:szCs w:val="18"/>
                <w:highlight w:val="yellow"/>
              </w:rPr>
              <w:t>Practical: investigate the magnetic field pattern for a permanent bar magnet and between two bar magnets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6.6: becomes a practical statement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6.7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>describe how to use two permanent magnets to produce a uniform magnetic field pattern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6.7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E41167" w:rsidRPr="00E67A80" w:rsidRDefault="00E41167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(c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Electromagnetism</w:t>
            </w:r>
          </w:p>
        </w:tc>
        <w:tc>
          <w:tcPr>
            <w:tcW w:w="3605" w:type="dxa"/>
          </w:tcPr>
          <w:p w:rsidR="00E41167" w:rsidRPr="00E67A80" w:rsidRDefault="00E41167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6.8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that an electric current in a conductor produces a magnetic field around it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6.8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>6.9P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ab/>
              <w:t>describe the construction of electromagnets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6.9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6.10P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draw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magnetic field patterns for a straight wire, a flat circular coil and a solenoid when each is carrying a current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6.10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6.11P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know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that there is a force on a charged particle when it moves in a magnetic field as long as its motion is not parallel to the field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6.11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6.12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understand </w:t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why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a force is exerted on a current-carrying wire in a magnetic field, and how this effect is applied in simple </w:t>
            </w:r>
            <w:proofErr w:type="spell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d.c.</w:t>
            </w:r>
            <w:proofErr w:type="spellEnd"/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electric motors and loudspeakers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6.12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6.13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>use the left-hand rule to predict the direction of the resulting force when a wire carries a current perpendicular to a magnetic field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6.13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lastRenderedPageBreak/>
              <w:t>6.14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describe how the force on a current-carrying conductor in a magnetic field </w:t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changes with the magnitude and direction of the field and current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6.14: slightly re-worded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E41167" w:rsidRPr="00E67A80" w:rsidRDefault="00E41167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(d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Electromagnetic induction</w:t>
            </w:r>
          </w:p>
        </w:tc>
        <w:tc>
          <w:tcPr>
            <w:tcW w:w="3605" w:type="dxa"/>
          </w:tcPr>
          <w:p w:rsidR="00E41167" w:rsidRPr="00E67A80" w:rsidRDefault="00E41167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6.15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that a voltage is induced in a conductor or a coil when it moves through a magnetic field or when a magnetic field changes through it and describe the factors that affect the size of the induced voltage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6.15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6.16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>describe the generation of electricity by the rotation of a magnet within a coil of wire and of a coil of wire within a magnetic field, and describe the factors that affect the size of the induced voltage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6.16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6.17P 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ab/>
              <w:t>describe the structure of a transformer, and understand that a transformer changes the size of an alternating voltage by having different numbers of turns on the input and output sides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6.17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6.18P 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ab/>
              <w:t>explain the use of step-up and step-down transformers in the large-scale generation and transmission of electrical energy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6.18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6.19P 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ab/>
              <w:t>know and use the relationship between input (primary) and output (secondary) voltages and the turns ratio for a transformer:</w:t>
            </w:r>
          </w:p>
          <w:p w:rsidR="00E41167" w:rsidRPr="00E41167" w:rsidRDefault="00E41167" w:rsidP="00E41167">
            <w:pPr>
              <w:pStyle w:val="TableParagraph"/>
              <w:tabs>
                <w:tab w:val="left" w:pos="814"/>
                <w:tab w:val="left" w:pos="4193"/>
                <w:tab w:val="left" w:pos="6021"/>
              </w:tabs>
              <w:spacing w:before="67"/>
              <w:ind w:left="815" w:right="180" w:hanging="11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  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  <w:u w:val="single"/>
              </w:rPr>
              <w:t>input (primary) voltage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    =  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  <w:u w:val="single"/>
              </w:rPr>
              <w:t>primary turns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ab/>
              <w:t xml:space="preserve"> </w:t>
            </w:r>
          </w:p>
          <w:p w:rsidR="00E41167" w:rsidRPr="00E41167" w:rsidRDefault="00E41167" w:rsidP="00E41167">
            <w:pPr>
              <w:pStyle w:val="TableParagraph"/>
              <w:tabs>
                <w:tab w:val="left" w:pos="814"/>
                <w:tab w:val="left" w:pos="4193"/>
                <w:tab w:val="left" w:pos="6008"/>
              </w:tabs>
              <w:spacing w:before="67" w:line="184" w:lineRule="auto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>output (secondary) vol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tage    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>secondary turns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6.19</w:t>
            </w:r>
          </w:p>
        </w:tc>
      </w:tr>
      <w:tr w:rsidR="00E41167" w:rsidRPr="002372E6" w:rsidTr="00D87804">
        <w:tc>
          <w:tcPr>
            <w:tcW w:w="10343" w:type="dxa"/>
          </w:tcPr>
          <w:p w:rsid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6.20P 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ab/>
              <w:t xml:space="preserve">know and use the relationship: </w:t>
            </w:r>
          </w:p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>input power = output power</w:t>
            </w:r>
          </w:p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proofErr w:type="spellStart"/>
            <w:r w:rsidRPr="00E41167">
              <w:rPr>
                <w:rFonts w:ascii="Times New Roman" w:eastAsia="Verdana" w:hAnsi="Times New Roman" w:cs="Times New Roman"/>
                <w:b/>
                <w:i/>
                <w:szCs w:val="18"/>
              </w:rPr>
              <w:t>V</w:t>
            </w:r>
            <w:r w:rsidRPr="00E41167">
              <w:rPr>
                <w:rFonts w:ascii="Times New Roman" w:eastAsia="Verdana" w:hAnsi="Times New Roman" w:cs="Times New Roman"/>
                <w:b/>
                <w:szCs w:val="18"/>
                <w:vertAlign w:val="subscript"/>
              </w:rPr>
              <w:t>p</w:t>
            </w:r>
            <w:proofErr w:type="spellEnd"/>
            <w:r w:rsidRPr="00E41167">
              <w:rPr>
                <w:rFonts w:ascii="Times New Roman" w:eastAsia="Verdana" w:hAnsi="Times New Roman" w:cs="Times New Roman"/>
                <w:b/>
                <w:szCs w:val="18"/>
              </w:rPr>
              <w:t xml:space="preserve"> </w:t>
            </w:r>
            <w:proofErr w:type="spellStart"/>
            <w:r w:rsidRPr="00E41167">
              <w:rPr>
                <w:rFonts w:ascii="Times New Roman" w:eastAsia="Verdana" w:hAnsi="Times New Roman" w:cs="Times New Roman"/>
                <w:b/>
                <w:i/>
                <w:szCs w:val="18"/>
              </w:rPr>
              <w:t>I</w:t>
            </w:r>
            <w:r w:rsidRPr="00E41167">
              <w:rPr>
                <w:rFonts w:ascii="Times New Roman" w:eastAsia="Verdana" w:hAnsi="Times New Roman" w:cs="Times New Roman"/>
                <w:b/>
                <w:szCs w:val="18"/>
                <w:vertAlign w:val="subscript"/>
              </w:rPr>
              <w:t>p</w:t>
            </w:r>
            <w:proofErr w:type="spellEnd"/>
            <w:r w:rsidRPr="00E41167">
              <w:rPr>
                <w:rFonts w:ascii="Verdana" w:eastAsia="Verdana" w:hAnsi="Verdana" w:cs="Verdana"/>
                <w:b/>
                <w:szCs w:val="18"/>
              </w:rPr>
              <w:t xml:space="preserve">  </w:t>
            </w: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= </w:t>
            </w:r>
            <w:r w:rsidRPr="00E41167">
              <w:rPr>
                <w:rFonts w:ascii="Times New Roman" w:eastAsia="Verdana" w:hAnsi="Times New Roman" w:cs="Times New Roman"/>
                <w:b/>
                <w:i/>
                <w:szCs w:val="18"/>
              </w:rPr>
              <w:t>V</w:t>
            </w:r>
            <w:r w:rsidRPr="00E41167">
              <w:rPr>
                <w:rFonts w:ascii="Times New Roman" w:eastAsia="Verdana" w:hAnsi="Times New Roman" w:cs="Times New Roman"/>
                <w:b/>
                <w:szCs w:val="18"/>
                <w:vertAlign w:val="subscript"/>
              </w:rPr>
              <w:t>s</w:t>
            </w:r>
            <w:r w:rsidRPr="00E41167">
              <w:rPr>
                <w:rFonts w:ascii="Times New Roman" w:eastAsia="Verdana" w:hAnsi="Times New Roman" w:cs="Times New Roman"/>
                <w:b/>
                <w:szCs w:val="18"/>
              </w:rPr>
              <w:t xml:space="preserve"> </w:t>
            </w:r>
            <w:r w:rsidRPr="00E41167">
              <w:rPr>
                <w:rFonts w:ascii="Times New Roman" w:eastAsia="Verdana" w:hAnsi="Times New Roman" w:cs="Times New Roman"/>
                <w:b/>
                <w:i/>
                <w:szCs w:val="18"/>
              </w:rPr>
              <w:t>I</w:t>
            </w:r>
            <w:r w:rsidRPr="00E41167">
              <w:rPr>
                <w:rFonts w:ascii="Times New Roman" w:eastAsia="Verdana" w:hAnsi="Times New Roman" w:cs="Times New Roman"/>
                <w:b/>
                <w:szCs w:val="18"/>
                <w:vertAlign w:val="subscript"/>
              </w:rPr>
              <w:t>s</w:t>
            </w:r>
          </w:p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b/>
                <w:sz w:val="18"/>
                <w:szCs w:val="18"/>
              </w:rPr>
              <w:t>for 100% efficiency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6.20</w:t>
            </w:r>
          </w:p>
        </w:tc>
      </w:tr>
    </w:tbl>
    <w:p w:rsidR="00D87804" w:rsidRDefault="00D87804"/>
    <w:p w:rsidR="00D87804" w:rsidRDefault="00D87804"/>
    <w:p w:rsidR="00D87804" w:rsidRDefault="00D87804"/>
    <w:p w:rsidR="00E41167" w:rsidRDefault="00E41167">
      <w:pPr>
        <w:widowControl/>
        <w:spacing w:after="60"/>
      </w:pPr>
      <w:r>
        <w:br w:type="page"/>
      </w:r>
    </w:p>
    <w:p w:rsidR="00E41167" w:rsidRDefault="00E41167" w:rsidP="00E41167">
      <w:pPr>
        <w:numPr>
          <w:ilvl w:val="0"/>
          <w:numId w:val="2"/>
        </w:numPr>
        <w:tabs>
          <w:tab w:val="left" w:pos="920"/>
        </w:tabs>
        <w:spacing w:before="52"/>
        <w:ind w:left="920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bCs/>
          <w:sz w:val="32"/>
          <w:szCs w:val="32"/>
        </w:rPr>
        <w:lastRenderedPageBreak/>
        <w:t xml:space="preserve">Radioactivity and particles </w:t>
      </w:r>
      <w:r>
        <w:rPr>
          <w:rFonts w:ascii="Verdana" w:eastAsia="Verdana" w:hAnsi="Verdana" w:cs="Verdana"/>
          <w:b/>
          <w:bCs/>
          <w:spacing w:val="-2"/>
          <w:sz w:val="32"/>
          <w:szCs w:val="32"/>
        </w:rPr>
        <w:t xml:space="preserve"> </w:t>
      </w:r>
    </w:p>
    <w:p w:rsidR="00E41167" w:rsidRDefault="00E41167" w:rsidP="00E41167">
      <w:pPr>
        <w:spacing w:before="10" w:line="190" w:lineRule="exact"/>
        <w:rPr>
          <w:sz w:val="19"/>
          <w:szCs w:val="19"/>
        </w:rPr>
      </w:pPr>
    </w:p>
    <w:p w:rsidR="00E41167" w:rsidRDefault="00E41167" w:rsidP="00E41167">
      <w:pPr>
        <w:pStyle w:val="BodyText"/>
        <w:ind w:left="208" w:firstLine="0"/>
      </w:pP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2"/>
        </w:rPr>
        <w:t>ll</w:t>
      </w:r>
      <w:r>
        <w:rPr>
          <w:spacing w:val="-1"/>
        </w:rPr>
        <w:t>o</w:t>
      </w:r>
      <w:r>
        <w:rPr>
          <w:spacing w:val="-3"/>
        </w:rPr>
        <w:t>w</w:t>
      </w:r>
      <w:r>
        <w:rPr>
          <w:spacing w:val="2"/>
        </w:rP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-t</w:t>
      </w:r>
      <w:r>
        <w:rPr>
          <w:spacing w:val="-1"/>
        </w:rPr>
        <w:t>o</w:t>
      </w:r>
      <w:r>
        <w:rPr>
          <w:spacing w:val="-2"/>
        </w:rPr>
        <w:t>p</w:t>
      </w:r>
      <w:r>
        <w:rPr>
          <w:spacing w:val="2"/>
        </w:rPr>
        <w:t>i</w:t>
      </w:r>
      <w:r>
        <w:rPr>
          <w:spacing w:val="-1"/>
        </w:rPr>
        <w:t>c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2"/>
        </w:rPr>
        <w:t>v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2"/>
        </w:rPr>
        <w:t>i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3"/>
        </w:rPr>
        <w:t>t</w:t>
      </w:r>
      <w:r>
        <w:rPr>
          <w:spacing w:val="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</w:p>
    <w:p w:rsidR="00E41167" w:rsidRDefault="00E41167" w:rsidP="00E41167">
      <w:pPr>
        <w:spacing w:before="9" w:line="110" w:lineRule="exact"/>
        <w:rPr>
          <w:sz w:val="11"/>
          <w:szCs w:val="11"/>
        </w:rPr>
      </w:pPr>
    </w:p>
    <w:p w:rsidR="00E41167" w:rsidRDefault="00E41167" w:rsidP="00E41167">
      <w:pPr>
        <w:pStyle w:val="BodyText"/>
        <w:numPr>
          <w:ilvl w:val="0"/>
          <w:numId w:val="26"/>
        </w:numPr>
        <w:tabs>
          <w:tab w:val="left" w:pos="920"/>
        </w:tabs>
        <w:ind w:left="920"/>
      </w:pPr>
      <w:r>
        <w:t>U</w:t>
      </w:r>
      <w:r>
        <w:rPr>
          <w:spacing w:val="1"/>
        </w:rPr>
        <w:t>n</w:t>
      </w:r>
      <w:r>
        <w:t>its</w:t>
      </w:r>
    </w:p>
    <w:p w:rsidR="00E41167" w:rsidRDefault="00E41167" w:rsidP="00E41167">
      <w:pPr>
        <w:spacing w:before="9" w:line="110" w:lineRule="exact"/>
        <w:rPr>
          <w:sz w:val="11"/>
          <w:szCs w:val="11"/>
        </w:rPr>
      </w:pPr>
    </w:p>
    <w:p w:rsidR="00E41167" w:rsidRDefault="00E41167" w:rsidP="00E41167">
      <w:pPr>
        <w:pStyle w:val="BodyText"/>
        <w:numPr>
          <w:ilvl w:val="0"/>
          <w:numId w:val="26"/>
        </w:numPr>
        <w:tabs>
          <w:tab w:val="left" w:pos="920"/>
        </w:tabs>
        <w:ind w:left="920"/>
      </w:pPr>
      <w:r>
        <w:t>Rad</w:t>
      </w:r>
      <w:r>
        <w:rPr>
          <w:spacing w:val="2"/>
        </w:rPr>
        <w:t>i</w:t>
      </w:r>
      <w:r>
        <w:rPr>
          <w:spacing w:val="-1"/>
        </w:rPr>
        <w:t>o</w:t>
      </w:r>
      <w:r>
        <w:t>a</w:t>
      </w:r>
      <w:r>
        <w:rPr>
          <w:spacing w:val="-1"/>
        </w:rPr>
        <w:t>c</w:t>
      </w:r>
      <w:r>
        <w:t>t</w:t>
      </w:r>
      <w:r>
        <w:rPr>
          <w:spacing w:val="2"/>
        </w:rPr>
        <w:t>i</w:t>
      </w:r>
      <w:r>
        <w:rPr>
          <w:spacing w:val="-3"/>
        </w:rPr>
        <w:t>v</w:t>
      </w:r>
      <w:r>
        <w:rPr>
          <w:spacing w:val="2"/>
        </w:rPr>
        <w:t>i</w:t>
      </w:r>
      <w:r>
        <w:t>ty</w:t>
      </w:r>
    </w:p>
    <w:p w:rsidR="00E41167" w:rsidRDefault="00E41167" w:rsidP="00E41167">
      <w:pPr>
        <w:spacing w:before="9" w:line="110" w:lineRule="exact"/>
        <w:rPr>
          <w:sz w:val="11"/>
          <w:szCs w:val="11"/>
        </w:rPr>
      </w:pPr>
    </w:p>
    <w:p w:rsidR="00E41167" w:rsidRDefault="00E41167" w:rsidP="00E41167">
      <w:pPr>
        <w:pStyle w:val="BodyText"/>
        <w:numPr>
          <w:ilvl w:val="0"/>
          <w:numId w:val="26"/>
        </w:numPr>
        <w:tabs>
          <w:tab w:val="left" w:pos="920"/>
        </w:tabs>
        <w:ind w:left="920"/>
      </w:pPr>
      <w:r>
        <w:t>F</w:t>
      </w:r>
      <w:r>
        <w:rPr>
          <w:spacing w:val="2"/>
        </w:rPr>
        <w:t>i</w:t>
      </w:r>
      <w:r>
        <w:rPr>
          <w:spacing w:val="-1"/>
        </w:rPr>
        <w:t>s</w:t>
      </w:r>
      <w:r>
        <w:rPr>
          <w:spacing w:val="-3"/>
        </w:rPr>
        <w:t>s</w:t>
      </w:r>
      <w:r>
        <w:rPr>
          <w:spacing w:val="2"/>
        </w:rPr>
        <w:t>i</w:t>
      </w:r>
      <w:r>
        <w:rPr>
          <w:spacing w:val="-1"/>
        </w:rPr>
        <w:t>o</w:t>
      </w:r>
      <w:r>
        <w:t>n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9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u</w:t>
      </w:r>
      <w:r>
        <w:rPr>
          <w:spacing w:val="-1"/>
        </w:rPr>
        <w:t>s</w:t>
      </w:r>
      <w:r>
        <w:rPr>
          <w:spacing w:val="2"/>
        </w:rPr>
        <w:t>i</w:t>
      </w:r>
      <w:r>
        <w:rPr>
          <w:spacing w:val="-1"/>
        </w:rPr>
        <w:t>o</w:t>
      </w:r>
      <w:r>
        <w:t>n</w:t>
      </w:r>
    </w:p>
    <w:p w:rsidR="00E41167" w:rsidRDefault="00E4116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  <w:gridCol w:w="3605"/>
      </w:tblGrid>
      <w:tr w:rsidR="00E41167" w:rsidRPr="00922F31" w:rsidTr="00236841">
        <w:tc>
          <w:tcPr>
            <w:tcW w:w="10343" w:type="dxa"/>
          </w:tcPr>
          <w:p w:rsidR="00E41167" w:rsidRDefault="00E41167" w:rsidP="00236841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(a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b/>
                <w:bCs/>
                <w:spacing w:val="1"/>
                <w:sz w:val="20"/>
                <w:szCs w:val="20"/>
              </w:rPr>
              <w:t>Units</w:t>
            </w:r>
          </w:p>
        </w:tc>
        <w:tc>
          <w:tcPr>
            <w:tcW w:w="3605" w:type="dxa"/>
          </w:tcPr>
          <w:p w:rsidR="00E41167" w:rsidRPr="00E67A80" w:rsidRDefault="001846F7" w:rsidP="001846F7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5C12DB">
              <w:rPr>
                <w:rFonts w:ascii="Verdana" w:hAnsi="Verdana"/>
                <w:b/>
                <w:color w:val="FF0000"/>
                <w:sz w:val="18"/>
                <w:szCs w:val="18"/>
              </w:rPr>
              <w:t>2011 specification reference</w:t>
            </w:r>
          </w:p>
        </w:tc>
      </w:tr>
      <w:tr w:rsidR="00E41167" w:rsidRPr="00922F31" w:rsidTr="00236841">
        <w:tc>
          <w:tcPr>
            <w:tcW w:w="10343" w:type="dxa"/>
          </w:tcPr>
          <w:p w:rsidR="00E41167" w:rsidRPr="00D87804" w:rsidRDefault="00E41167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7.1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use the following units: </w:t>
            </w:r>
            <w:proofErr w:type="spell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becquerel</w:t>
            </w:r>
            <w:proofErr w:type="spellEnd"/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(</w:t>
            </w:r>
            <w:proofErr w:type="spell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Bq</w:t>
            </w:r>
            <w:proofErr w:type="spellEnd"/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), </w:t>
            </w:r>
            <w:proofErr w:type="spell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centimetre</w:t>
            </w:r>
            <w:proofErr w:type="spellEnd"/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(cm), hour (h), minute (min) and second (s)</w:t>
            </w:r>
          </w:p>
        </w:tc>
        <w:tc>
          <w:tcPr>
            <w:tcW w:w="3605" w:type="dxa"/>
          </w:tcPr>
          <w:p w:rsidR="00E67A80" w:rsidRPr="00E67A80" w:rsidRDefault="00E67A80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E67A80">
              <w:rPr>
                <w:rFonts w:ascii="Verdana" w:hAnsi="Verdana"/>
                <w:color w:val="FF0000"/>
                <w:sz w:val="18"/>
                <w:szCs w:val="18"/>
              </w:rPr>
              <w:t>7.1</w:t>
            </w:r>
          </w:p>
        </w:tc>
      </w:tr>
      <w:tr w:rsidR="00E41167" w:rsidRPr="00922F31" w:rsidTr="00236841">
        <w:tc>
          <w:tcPr>
            <w:tcW w:w="10343" w:type="dxa"/>
          </w:tcPr>
          <w:p w:rsidR="00E41167" w:rsidRPr="00837D71" w:rsidRDefault="00E41167" w:rsidP="00236841">
            <w:pPr>
              <w:pStyle w:val="TableParagraph"/>
              <w:tabs>
                <w:tab w:val="left" w:pos="815"/>
              </w:tabs>
              <w:spacing w:before="69" w:line="242" w:lineRule="exact"/>
              <w:ind w:left="815" w:right="893" w:hanging="713"/>
              <w:rPr>
                <w:rFonts w:ascii="Verdana" w:eastAsia="Verdana" w:hAnsi="Verdana" w:cs="Verdana"/>
                <w:sz w:val="18"/>
                <w:szCs w:val="20"/>
              </w:rPr>
            </w:pPr>
          </w:p>
        </w:tc>
        <w:tc>
          <w:tcPr>
            <w:tcW w:w="3605" w:type="dxa"/>
          </w:tcPr>
          <w:p w:rsidR="00E41167" w:rsidRPr="00E67A80" w:rsidRDefault="00E41167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E41167" w:rsidRPr="00922F31" w:rsidTr="00236841">
        <w:tc>
          <w:tcPr>
            <w:tcW w:w="10343" w:type="dxa"/>
          </w:tcPr>
          <w:p w:rsidR="00E41167" w:rsidRPr="00837D71" w:rsidRDefault="00E41167" w:rsidP="00236841">
            <w:pPr>
              <w:pStyle w:val="TableParagraph"/>
              <w:tabs>
                <w:tab w:val="left" w:pos="815"/>
              </w:tabs>
              <w:spacing w:before="59"/>
              <w:ind w:left="102"/>
              <w:rPr>
                <w:rFonts w:ascii="Verdana" w:eastAsia="Verdana" w:hAnsi="Verdana" w:cs="Verdana"/>
                <w:sz w:val="18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(b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Radioactivity</w:t>
            </w:r>
          </w:p>
        </w:tc>
        <w:tc>
          <w:tcPr>
            <w:tcW w:w="3605" w:type="dxa"/>
          </w:tcPr>
          <w:p w:rsidR="00E41167" w:rsidRPr="00E67A80" w:rsidRDefault="00E41167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E41167" w:rsidRPr="00922F31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7.2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>describe the structure of an atom in terms of protons, neutrons and electrons and use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symbols such as </w:t>
            </w:r>
            <m:oMath>
              <m:sPre>
                <m:sPrePr>
                  <m:ctrlPr>
                    <w:rPr>
                      <w:rFonts w:ascii="Cambria Math" w:eastAsia="Verdana" w:hAnsi="Cambria Math" w:cs="Verdana"/>
                      <w:i/>
                      <w:szCs w:val="18"/>
                    </w:rPr>
                  </m:ctrlPr>
                </m:sPrePr>
                <m:sub>
                  <m:r>
                    <w:rPr>
                      <w:rFonts w:ascii="Cambria Math" w:eastAsia="Verdana" w:hAnsi="Cambria Math" w:cs="Verdana"/>
                      <w:szCs w:val="18"/>
                    </w:rPr>
                    <m:t>6</m:t>
                  </m:r>
                </m:sub>
                <m:sup>
                  <m:r>
                    <w:rPr>
                      <w:rFonts w:ascii="Cambria Math" w:eastAsia="Verdana" w:hAnsi="Cambria Math" w:cs="Verdana"/>
                      <w:szCs w:val="18"/>
                    </w:rPr>
                    <m:t>14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eastAsia="Verdana" w:hAnsi="Cambria Math" w:cs="Verdana"/>
                      <w:szCs w:val="18"/>
                    </w:rPr>
                    <m:t>C</m:t>
                  </m:r>
                </m:e>
              </m:sPre>
            </m:oMath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>to describe particular nuclei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 w:rsidRPr="00E67A80">
              <w:rPr>
                <w:rFonts w:ascii="Verdana" w:hAnsi="Verdana"/>
                <w:color w:val="FF0000"/>
                <w:sz w:val="18"/>
                <w:szCs w:val="18"/>
              </w:rPr>
              <w:t>7.2</w:t>
            </w:r>
          </w:p>
        </w:tc>
      </w:tr>
      <w:tr w:rsidR="00E41167" w:rsidRPr="00922F31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7.3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the terms atomic (proton) number, mass (nucleon) number and isotope</w:t>
            </w:r>
          </w:p>
        </w:tc>
        <w:tc>
          <w:tcPr>
            <w:tcW w:w="3605" w:type="dxa"/>
          </w:tcPr>
          <w:p w:rsidR="00E67A80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7.3</w:t>
            </w:r>
          </w:p>
        </w:tc>
      </w:tr>
      <w:tr w:rsidR="00E41167" w:rsidRPr="00922F31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7.4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that alpha (</w:t>
            </w:r>
            <w:r w:rsidRPr="00E41167">
              <w:rPr>
                <w:rFonts w:ascii="Times New Roman" w:eastAsia="Verdana" w:hAnsi="Times New Roman" w:cs="Times New Roman"/>
                <w:szCs w:val="18"/>
              </w:rPr>
              <w:t>α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>) particles, beta (</w:t>
            </w:r>
            <w:r w:rsidRPr="00E41167">
              <w:rPr>
                <w:rFonts w:ascii="Times New Roman" w:eastAsia="Verdana" w:hAnsi="Times New Roman" w:cs="Times New Roman"/>
                <w:szCs w:val="18"/>
              </w:rPr>
              <w:t>β</w:t>
            </w:r>
            <w:r w:rsidRPr="00E41167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−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>) particles, and gamma (</w:t>
            </w:r>
            <w:r w:rsidRPr="00E41167">
              <w:rPr>
                <w:rFonts w:ascii="Times New Roman" w:eastAsia="Verdana" w:hAnsi="Times New Roman" w:cs="Times New Roman"/>
                <w:szCs w:val="18"/>
              </w:rPr>
              <w:t>γ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) rays are </w:t>
            </w:r>
            <w:proofErr w:type="spell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ionising</w:t>
            </w:r>
            <w:proofErr w:type="spellEnd"/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radiations emitted from unstable nuclei in a random process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7.4</w:t>
            </w:r>
          </w:p>
        </w:tc>
      </w:tr>
      <w:tr w:rsidR="00E41167" w:rsidRPr="00922F31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7.5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>describe the nature of alpha (</w:t>
            </w:r>
            <w:r w:rsidRPr="00E41167">
              <w:rPr>
                <w:rFonts w:ascii="Times New Roman" w:eastAsia="Verdana" w:hAnsi="Times New Roman" w:cs="Times New Roman"/>
                <w:szCs w:val="18"/>
              </w:rPr>
              <w:t>α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>) particles, beta (</w:t>
            </w:r>
            <w:r w:rsidRPr="00E41167">
              <w:rPr>
                <w:rFonts w:ascii="Times New Roman" w:eastAsia="Verdana" w:hAnsi="Times New Roman" w:cs="Times New Roman"/>
                <w:szCs w:val="18"/>
              </w:rPr>
              <w:t>β</w:t>
            </w:r>
            <w:r w:rsidRPr="00E41167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−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>) particles, and gamma (</w:t>
            </w:r>
            <w:r w:rsidRPr="00E41167">
              <w:rPr>
                <w:rFonts w:ascii="Times New Roman" w:eastAsia="Verdana" w:hAnsi="Times New Roman" w:cs="Times New Roman"/>
                <w:szCs w:val="18"/>
              </w:rPr>
              <w:t>γ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) rays, and recall that they may be distinguished in terms of penetrating power and ability to </w:t>
            </w:r>
            <w:proofErr w:type="spell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ionise</w:t>
            </w:r>
            <w:proofErr w:type="spellEnd"/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7.5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7.6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i/>
                <w:sz w:val="18"/>
                <w:szCs w:val="18"/>
                <w:highlight w:val="yellow"/>
              </w:rPr>
              <w:t>Practical: investigate the penetration powers of different types of radiation using either radioactive sources or simulations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7.7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describe the effects on the atomic and mass numbers of a nucleus of the emission of each of the four main types of radiation (alpha, beta, gamma </w:t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and neutron radiation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>)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7.6: addition of neutron radiation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7.8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understand how to balance nuclear equations </w:t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in terms of mass and charge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7.7: slightly re-worded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7.9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know that photographic film or a Geiger−Müller detector can detect </w:t>
            </w:r>
            <w:proofErr w:type="spell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ionising</w:t>
            </w:r>
            <w:proofErr w:type="spellEnd"/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radiations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7.8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7.10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>explain the sources of background (</w:t>
            </w:r>
            <w:proofErr w:type="spell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ionising</w:t>
            </w:r>
            <w:proofErr w:type="spellEnd"/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) radiation </w:t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from Earth and space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7.9: slightly re-worded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7.11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that the activity of a radioactive source decreases over a period of time and is measured in </w:t>
            </w:r>
            <w:proofErr w:type="spell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becquerels</w:t>
            </w:r>
            <w:proofErr w:type="spellEnd"/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7.10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7.12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 the definition of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the term half-life and understand that it is different for different radioactive isotopes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7.11: slightly re-worded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7.13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>use the concept of the half-life to carry out simple calculations on activity</w:t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, including graphical methods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7.12: slightly re-worded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7.14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describe uses of radioactivity </w:t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in industry and medicine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7.13: statement re-worded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lastRenderedPageBreak/>
              <w:t>7.15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describe the difference between contamination and irradiation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7.16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describe the dangers of </w:t>
            </w:r>
            <w:proofErr w:type="spell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ionising</w:t>
            </w:r>
            <w:proofErr w:type="spellEnd"/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radiations, including:</w:t>
            </w:r>
          </w:p>
          <w:p w:rsidR="00E41167" w:rsidRDefault="00E41167" w:rsidP="00E41167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that radiation can cause mutations in living organisms</w:t>
            </w:r>
          </w:p>
          <w:p w:rsidR="00E41167" w:rsidRDefault="00E41167" w:rsidP="00E41167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that radiation can damage cells and tissue</w:t>
            </w:r>
          </w:p>
          <w:p w:rsidR="00E67A80" w:rsidRDefault="00E41167" w:rsidP="00E41167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the problems arising from the disposal of radioactive waste </w:t>
            </w:r>
          </w:p>
          <w:p w:rsidR="00E41167" w:rsidRPr="00E41167" w:rsidRDefault="00E41167" w:rsidP="00E67A80">
            <w:pPr>
              <w:pStyle w:val="TableParagraph"/>
              <w:spacing w:before="67" w:line="242" w:lineRule="exact"/>
              <w:ind w:left="880" w:right="180"/>
              <w:rPr>
                <w:rFonts w:ascii="Verdana" w:eastAsia="Verdana" w:hAnsi="Verdana" w:cs="Verdana"/>
                <w:sz w:val="18"/>
                <w:szCs w:val="18"/>
              </w:rPr>
            </w:pPr>
            <w:proofErr w:type="gramStart"/>
            <w:r w:rsidRPr="00E41167">
              <w:rPr>
                <w:rFonts w:ascii="Verdana" w:eastAsia="Verdana" w:hAnsi="Verdana" w:cs="Verdana"/>
                <w:sz w:val="18"/>
                <w:szCs w:val="18"/>
              </w:rPr>
              <w:t>and</w:t>
            </w:r>
            <w:proofErr w:type="gramEnd"/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how the associated risks can be reduced.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7.14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E41167" w:rsidRPr="00E67A80" w:rsidRDefault="00E41167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(c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Fission and fusion</w:t>
            </w:r>
          </w:p>
        </w:tc>
        <w:tc>
          <w:tcPr>
            <w:tcW w:w="3605" w:type="dxa"/>
          </w:tcPr>
          <w:p w:rsidR="00E41167" w:rsidRPr="00E67A80" w:rsidRDefault="00E41167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E67A80" w:rsidRPr="002372E6" w:rsidTr="00236841">
        <w:tc>
          <w:tcPr>
            <w:tcW w:w="10343" w:type="dxa"/>
          </w:tcPr>
          <w:p w:rsidR="00E67A80" w:rsidRPr="00E41167" w:rsidRDefault="00E67A80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E67A80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7.15, 7.16: statements deleted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7.17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 that nuclear reactions, including fission, fusion and radioactive decay, can be a source of energy</w:t>
            </w:r>
          </w:p>
        </w:tc>
        <w:tc>
          <w:tcPr>
            <w:tcW w:w="3605" w:type="dxa"/>
          </w:tcPr>
          <w:p w:rsidR="00E41167" w:rsidRPr="00E67A80" w:rsidRDefault="00E67A80" w:rsidP="00E67A80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New statement, based on 7.20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7.18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understand </w:t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how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a nucleus of U-235 can be split (the process of fission) by collision with a neutron, and that this process releases energy as kinetic energy of the fission products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7.17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7.19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that the fission of U-235 produces two radioactive daughter nuclei and a small number of neutrons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7.18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7.20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describe how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a chain reaction can be set up if the neutrons produced by one fission strike other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  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>U-235 nuclei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7.19</w:t>
            </w:r>
          </w:p>
        </w:tc>
      </w:tr>
      <w:tr w:rsidR="00E41167" w:rsidRPr="002372E6" w:rsidTr="00236841">
        <w:tc>
          <w:tcPr>
            <w:tcW w:w="10343" w:type="dxa"/>
          </w:tcPr>
          <w:p w:rsidR="00E41167" w:rsidRPr="00E41167" w:rsidRDefault="00E41167" w:rsidP="00E41167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7.21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E67A80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describe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 xml:space="preserve"> the role played by the control rods and moderator in the fission process</w:t>
            </w:r>
          </w:p>
        </w:tc>
        <w:tc>
          <w:tcPr>
            <w:tcW w:w="3605" w:type="dxa"/>
          </w:tcPr>
          <w:p w:rsidR="00E41167" w:rsidRPr="00E67A80" w:rsidRDefault="00E67A80" w:rsidP="00E4116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7.20</w:t>
            </w:r>
          </w:p>
        </w:tc>
      </w:tr>
      <w:tr w:rsidR="00242381" w:rsidRPr="002372E6" w:rsidTr="00236841">
        <w:tc>
          <w:tcPr>
            <w:tcW w:w="10343" w:type="dxa"/>
          </w:tcPr>
          <w:p w:rsidR="00242381" w:rsidRPr="00E41167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7.22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understand the role of shielding around a nuclear reactor</w:t>
            </w:r>
          </w:p>
        </w:tc>
        <w:tc>
          <w:tcPr>
            <w:tcW w:w="3605" w:type="dxa"/>
          </w:tcPr>
          <w:p w:rsidR="00242381" w:rsidRDefault="00242381" w:rsidP="00242381">
            <w:r w:rsidRPr="002711A4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2372E6" w:rsidTr="00236841">
        <w:tc>
          <w:tcPr>
            <w:tcW w:w="10343" w:type="dxa"/>
          </w:tcPr>
          <w:p w:rsidR="00242381" w:rsidRPr="00E41167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7.23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 the difference between nuclear fusion and nuclear fission</w:t>
            </w:r>
          </w:p>
        </w:tc>
        <w:tc>
          <w:tcPr>
            <w:tcW w:w="3605" w:type="dxa"/>
          </w:tcPr>
          <w:p w:rsidR="00242381" w:rsidRDefault="00242381" w:rsidP="00242381">
            <w:r w:rsidRPr="002711A4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2372E6" w:rsidTr="00236841">
        <w:tc>
          <w:tcPr>
            <w:tcW w:w="10343" w:type="dxa"/>
          </w:tcPr>
          <w:p w:rsidR="00242381" w:rsidRPr="00E41167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7.24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describe nuclear fusion as the creation of larger nuclei resulting in a loss of mass from smaller nuclei, accompanied by a release of energy</w:t>
            </w:r>
          </w:p>
        </w:tc>
        <w:tc>
          <w:tcPr>
            <w:tcW w:w="3605" w:type="dxa"/>
          </w:tcPr>
          <w:p w:rsidR="00242381" w:rsidRDefault="00242381" w:rsidP="00242381">
            <w:r w:rsidRPr="002711A4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2372E6" w:rsidTr="00236841">
        <w:tc>
          <w:tcPr>
            <w:tcW w:w="10343" w:type="dxa"/>
          </w:tcPr>
          <w:p w:rsidR="00242381" w:rsidRPr="00E41167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7.25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 that fusion is the energy source for stars</w:t>
            </w:r>
          </w:p>
        </w:tc>
        <w:tc>
          <w:tcPr>
            <w:tcW w:w="3605" w:type="dxa"/>
          </w:tcPr>
          <w:p w:rsidR="00242381" w:rsidRDefault="00242381" w:rsidP="00242381">
            <w:r w:rsidRPr="002711A4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2372E6" w:rsidTr="00236841">
        <w:tc>
          <w:tcPr>
            <w:tcW w:w="10343" w:type="dxa"/>
          </w:tcPr>
          <w:p w:rsidR="00242381" w:rsidRPr="00E41167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E41167">
              <w:rPr>
                <w:rFonts w:ascii="Verdana" w:eastAsia="Verdana" w:hAnsi="Verdana" w:cs="Verdana"/>
                <w:sz w:val="18"/>
                <w:szCs w:val="18"/>
              </w:rPr>
              <w:t>7.26</w:t>
            </w:r>
            <w:r w:rsidRPr="00E41167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explain why nuclear fusion does not happen at low temperatures and pressures, due to electrostatic repulsion of protons</w:t>
            </w:r>
          </w:p>
        </w:tc>
        <w:tc>
          <w:tcPr>
            <w:tcW w:w="3605" w:type="dxa"/>
          </w:tcPr>
          <w:p w:rsidR="00242381" w:rsidRDefault="00242381" w:rsidP="00242381">
            <w:r w:rsidRPr="002711A4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</w:tbl>
    <w:p w:rsidR="00E41167" w:rsidRDefault="00E41167"/>
    <w:p w:rsidR="00E41167" w:rsidRDefault="00E41167">
      <w:pPr>
        <w:widowControl/>
        <w:spacing w:after="60"/>
      </w:pPr>
      <w:r>
        <w:br w:type="page"/>
      </w:r>
    </w:p>
    <w:p w:rsidR="00E41167" w:rsidRDefault="00E41167" w:rsidP="00E41167">
      <w:pPr>
        <w:numPr>
          <w:ilvl w:val="0"/>
          <w:numId w:val="2"/>
        </w:numPr>
        <w:tabs>
          <w:tab w:val="left" w:pos="920"/>
        </w:tabs>
        <w:spacing w:before="52"/>
        <w:ind w:left="920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bCs/>
          <w:sz w:val="32"/>
          <w:szCs w:val="32"/>
        </w:rPr>
        <w:lastRenderedPageBreak/>
        <w:t xml:space="preserve">Astrophysics </w:t>
      </w:r>
      <w:r>
        <w:rPr>
          <w:rFonts w:ascii="Verdana" w:eastAsia="Verdana" w:hAnsi="Verdana" w:cs="Verdana"/>
          <w:b/>
          <w:bCs/>
          <w:spacing w:val="-2"/>
          <w:sz w:val="32"/>
          <w:szCs w:val="32"/>
        </w:rPr>
        <w:t xml:space="preserve"> </w:t>
      </w:r>
    </w:p>
    <w:p w:rsidR="00E41167" w:rsidRDefault="00E41167" w:rsidP="00E41167">
      <w:pPr>
        <w:spacing w:before="10" w:line="190" w:lineRule="exact"/>
        <w:rPr>
          <w:sz w:val="19"/>
          <w:szCs w:val="19"/>
        </w:rPr>
      </w:pPr>
    </w:p>
    <w:p w:rsidR="00236841" w:rsidRDefault="00236841" w:rsidP="00236841">
      <w:pPr>
        <w:pStyle w:val="BodyText"/>
        <w:ind w:left="208" w:firstLine="0"/>
      </w:pPr>
      <w:r>
        <w:rPr>
          <w:spacing w:val="-1"/>
        </w:rPr>
        <w:t>T</w:t>
      </w:r>
      <w:r>
        <w:rPr>
          <w:spacing w:val="1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rPr>
          <w:spacing w:val="2"/>
        </w:rPr>
        <w:t>ll</w:t>
      </w:r>
      <w:r>
        <w:rPr>
          <w:spacing w:val="-1"/>
        </w:rPr>
        <w:t>o</w:t>
      </w:r>
      <w:r>
        <w:rPr>
          <w:spacing w:val="-3"/>
        </w:rPr>
        <w:t>w</w:t>
      </w:r>
      <w:r>
        <w:rPr>
          <w:spacing w:val="2"/>
        </w:rPr>
        <w:t>i</w:t>
      </w:r>
      <w:r>
        <w:rPr>
          <w:spacing w:val="1"/>
        </w:rPr>
        <w:t>n</w:t>
      </w:r>
      <w:r>
        <w:t>g</w:t>
      </w:r>
      <w:r>
        <w:rPr>
          <w:spacing w:val="-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ub</w:t>
      </w:r>
      <w:r>
        <w:t>-t</w:t>
      </w:r>
      <w:r>
        <w:rPr>
          <w:spacing w:val="-1"/>
        </w:rPr>
        <w:t>o</w:t>
      </w:r>
      <w:r>
        <w:rPr>
          <w:spacing w:val="-2"/>
        </w:rPr>
        <w:t>p</w:t>
      </w:r>
      <w:r>
        <w:rPr>
          <w:spacing w:val="2"/>
        </w:rPr>
        <w:t>i</w:t>
      </w:r>
      <w:r>
        <w:rPr>
          <w:spacing w:val="-1"/>
        </w:rPr>
        <w:t>c</w:t>
      </w:r>
      <w:r>
        <w:t>s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2"/>
        </w:rPr>
        <w:t>v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t>d</w:t>
      </w:r>
      <w:r>
        <w:rPr>
          <w:spacing w:val="-8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2"/>
        </w:rPr>
        <w:t>i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3"/>
        </w:rPr>
        <w:t>t</w:t>
      </w:r>
      <w:r>
        <w:rPr>
          <w:spacing w:val="2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.</w:t>
      </w:r>
    </w:p>
    <w:p w:rsidR="00236841" w:rsidRDefault="00236841" w:rsidP="00236841">
      <w:pPr>
        <w:spacing w:before="9" w:line="110" w:lineRule="exact"/>
        <w:rPr>
          <w:sz w:val="11"/>
          <w:szCs w:val="11"/>
        </w:rPr>
      </w:pPr>
    </w:p>
    <w:p w:rsidR="00236841" w:rsidRDefault="00236841" w:rsidP="00236841">
      <w:pPr>
        <w:pStyle w:val="BodyText"/>
        <w:numPr>
          <w:ilvl w:val="0"/>
          <w:numId w:val="28"/>
        </w:numPr>
        <w:tabs>
          <w:tab w:val="left" w:pos="920"/>
        </w:tabs>
        <w:ind w:left="920"/>
      </w:pPr>
      <w:r>
        <w:t>U</w:t>
      </w:r>
      <w:r>
        <w:rPr>
          <w:spacing w:val="1"/>
        </w:rPr>
        <w:t>n</w:t>
      </w:r>
      <w:r>
        <w:t>its</w:t>
      </w:r>
    </w:p>
    <w:p w:rsidR="00236841" w:rsidRDefault="00236841" w:rsidP="00236841">
      <w:pPr>
        <w:spacing w:before="9" w:line="110" w:lineRule="exact"/>
        <w:rPr>
          <w:sz w:val="11"/>
          <w:szCs w:val="11"/>
        </w:rPr>
      </w:pPr>
    </w:p>
    <w:p w:rsidR="00236841" w:rsidRDefault="00236841" w:rsidP="00236841">
      <w:pPr>
        <w:pStyle w:val="BodyText"/>
        <w:numPr>
          <w:ilvl w:val="0"/>
          <w:numId w:val="28"/>
        </w:numPr>
        <w:tabs>
          <w:tab w:val="left" w:pos="920"/>
        </w:tabs>
        <w:ind w:left="920"/>
      </w:pPr>
      <w:r>
        <w:t>M</w:t>
      </w:r>
      <w:r>
        <w:rPr>
          <w:spacing w:val="-1"/>
        </w:rPr>
        <w:t>o</w:t>
      </w:r>
      <w:r>
        <w:t>t</w:t>
      </w:r>
      <w:r>
        <w:rPr>
          <w:spacing w:val="2"/>
        </w:rPr>
        <w:t>i</w:t>
      </w:r>
      <w:r>
        <w:rPr>
          <w:spacing w:val="-1"/>
        </w:rPr>
        <w:t>o</w:t>
      </w:r>
      <w:r>
        <w:t>n</w:t>
      </w:r>
      <w:r>
        <w:rPr>
          <w:spacing w:val="-7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-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u</w:t>
      </w:r>
      <w:r>
        <w:rPr>
          <w:spacing w:val="-2"/>
        </w:rPr>
        <w:t>n</w:t>
      </w:r>
      <w:r>
        <w:rPr>
          <w:spacing w:val="2"/>
        </w:rPr>
        <w:t>i</w:t>
      </w:r>
      <w:r>
        <w:rPr>
          <w:spacing w:val="-1"/>
        </w:rPr>
        <w:t>v</w:t>
      </w:r>
      <w:r>
        <w:rPr>
          <w:spacing w:val="-2"/>
        </w:rPr>
        <w:t>e</w:t>
      </w:r>
      <w:r>
        <w:rPr>
          <w:spacing w:val="-1"/>
        </w:rPr>
        <w:t>r</w:t>
      </w:r>
      <w:r>
        <w:rPr>
          <w:spacing w:val="1"/>
        </w:rPr>
        <w:t>s</w:t>
      </w:r>
      <w:r>
        <w:t>e</w:t>
      </w:r>
    </w:p>
    <w:p w:rsidR="00236841" w:rsidRDefault="00236841" w:rsidP="00236841">
      <w:pPr>
        <w:spacing w:before="9" w:line="110" w:lineRule="exact"/>
        <w:rPr>
          <w:sz w:val="11"/>
          <w:szCs w:val="11"/>
        </w:rPr>
      </w:pPr>
    </w:p>
    <w:p w:rsidR="00236841" w:rsidRDefault="00236841" w:rsidP="00236841">
      <w:pPr>
        <w:pStyle w:val="BodyText"/>
        <w:numPr>
          <w:ilvl w:val="0"/>
          <w:numId w:val="28"/>
        </w:numPr>
        <w:tabs>
          <w:tab w:val="left" w:pos="920"/>
        </w:tabs>
        <w:ind w:left="920"/>
      </w:pPr>
      <w:r>
        <w:t>St</w:t>
      </w:r>
      <w:r>
        <w:rPr>
          <w:spacing w:val="-2"/>
        </w:rPr>
        <w:t>e</w:t>
      </w:r>
      <w:r>
        <w:t>l</w:t>
      </w:r>
      <w:r>
        <w:rPr>
          <w:spacing w:val="2"/>
        </w:rPr>
        <w:t>l</w:t>
      </w:r>
      <w:r>
        <w:t>ar</w:t>
      </w:r>
      <w:r>
        <w:rPr>
          <w:spacing w:val="-18"/>
        </w:rPr>
        <w:t xml:space="preserve"> </w:t>
      </w:r>
      <w:r>
        <w:rPr>
          <w:spacing w:val="-2"/>
        </w:rPr>
        <w:t>e</w:t>
      </w:r>
      <w:r>
        <w:rPr>
          <w:spacing w:val="2"/>
        </w:rPr>
        <w:t>v</w:t>
      </w:r>
      <w:r>
        <w:rPr>
          <w:spacing w:val="-1"/>
        </w:rPr>
        <w:t>o</w:t>
      </w:r>
      <w:r>
        <w:rPr>
          <w:spacing w:val="2"/>
        </w:rPr>
        <w:t>l</w:t>
      </w:r>
      <w:r>
        <w:rPr>
          <w:spacing w:val="1"/>
        </w:rPr>
        <w:t>u</w:t>
      </w:r>
      <w:r>
        <w:rPr>
          <w:spacing w:val="-2"/>
        </w:rPr>
        <w:t>t</w:t>
      </w:r>
      <w:r>
        <w:rPr>
          <w:spacing w:val="2"/>
        </w:rPr>
        <w:t>i</w:t>
      </w:r>
      <w:r>
        <w:rPr>
          <w:spacing w:val="-1"/>
        </w:rPr>
        <w:t>on</w:t>
      </w:r>
    </w:p>
    <w:p w:rsidR="00236841" w:rsidRDefault="00236841" w:rsidP="00236841">
      <w:pPr>
        <w:spacing w:before="2" w:line="120" w:lineRule="exact"/>
        <w:rPr>
          <w:sz w:val="12"/>
          <w:szCs w:val="12"/>
        </w:rPr>
      </w:pPr>
    </w:p>
    <w:p w:rsidR="00236841" w:rsidRDefault="00236841" w:rsidP="00236841">
      <w:pPr>
        <w:pStyle w:val="BodyText"/>
        <w:numPr>
          <w:ilvl w:val="0"/>
          <w:numId w:val="28"/>
        </w:numPr>
        <w:tabs>
          <w:tab w:val="left" w:pos="920"/>
        </w:tabs>
        <w:ind w:left="920"/>
      </w:pPr>
      <w:r>
        <w:t>C</w:t>
      </w:r>
      <w:r>
        <w:rPr>
          <w:spacing w:val="-1"/>
        </w:rPr>
        <w:t>os</w:t>
      </w:r>
      <w:r>
        <w:rPr>
          <w:spacing w:val="3"/>
        </w:rPr>
        <w:t>m</w:t>
      </w:r>
      <w:r>
        <w:rPr>
          <w:spacing w:val="-1"/>
        </w:rPr>
        <w:t>o</w:t>
      </w:r>
      <w:r>
        <w:rPr>
          <w:spacing w:val="2"/>
        </w:rPr>
        <w:t>l</w:t>
      </w:r>
      <w:r>
        <w:rPr>
          <w:spacing w:val="-1"/>
        </w:rPr>
        <w:t>o</w:t>
      </w:r>
      <w:r>
        <w:t>gy</w:t>
      </w:r>
    </w:p>
    <w:p w:rsidR="00E41167" w:rsidRDefault="00E4116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  <w:gridCol w:w="3605"/>
      </w:tblGrid>
      <w:tr w:rsidR="00236841" w:rsidRPr="00922F31" w:rsidTr="00236841">
        <w:tc>
          <w:tcPr>
            <w:tcW w:w="10343" w:type="dxa"/>
          </w:tcPr>
          <w:p w:rsidR="00236841" w:rsidRDefault="00236841" w:rsidP="00236841">
            <w:pPr>
              <w:pStyle w:val="TableParagraph"/>
              <w:tabs>
                <w:tab w:val="left" w:pos="814"/>
              </w:tabs>
              <w:spacing w:before="59"/>
              <w:ind w:left="10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(a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</w:r>
            <w:r>
              <w:rPr>
                <w:rFonts w:ascii="Verdana" w:eastAsia="Verdana" w:hAnsi="Verdana" w:cs="Verdana"/>
                <w:b/>
                <w:bCs/>
                <w:spacing w:val="1"/>
                <w:sz w:val="20"/>
                <w:szCs w:val="20"/>
              </w:rPr>
              <w:t>Units</w:t>
            </w:r>
          </w:p>
        </w:tc>
        <w:tc>
          <w:tcPr>
            <w:tcW w:w="3605" w:type="dxa"/>
          </w:tcPr>
          <w:p w:rsidR="00236841" w:rsidRPr="00922F31" w:rsidRDefault="001846F7" w:rsidP="001846F7">
            <w:pPr>
              <w:jc w:val="center"/>
              <w:rPr>
                <w:rFonts w:ascii="Verdana" w:hAnsi="Verdana"/>
                <w:color w:val="FF0000"/>
                <w:sz w:val="18"/>
                <w:szCs w:val="18"/>
              </w:rPr>
            </w:pPr>
            <w:r w:rsidRPr="005C12DB">
              <w:rPr>
                <w:rFonts w:ascii="Verdana" w:hAnsi="Verdana"/>
                <w:b/>
                <w:color w:val="FF0000"/>
                <w:sz w:val="18"/>
                <w:szCs w:val="18"/>
              </w:rPr>
              <w:t>2011 specification reference</w:t>
            </w:r>
          </w:p>
        </w:tc>
      </w:tr>
      <w:tr w:rsidR="00236841" w:rsidRPr="00922F31" w:rsidTr="00236841">
        <w:tc>
          <w:tcPr>
            <w:tcW w:w="10343" w:type="dxa"/>
          </w:tcPr>
          <w:p w:rsidR="00236841" w:rsidRPr="00D87804" w:rsidRDefault="00236841" w:rsidP="001846F7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8.1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ab/>
              <w:t xml:space="preserve">use the following units: kilogram (kg), </w:t>
            </w:r>
            <w:proofErr w:type="spellStart"/>
            <w:r w:rsidRPr="00236841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236841">
              <w:rPr>
                <w:rFonts w:ascii="Verdana" w:eastAsia="Verdana" w:hAnsi="Verdana" w:cs="Verdana"/>
                <w:sz w:val="18"/>
                <w:szCs w:val="18"/>
              </w:rPr>
              <w:t xml:space="preserve"> (m), </w:t>
            </w:r>
            <w:proofErr w:type="spellStart"/>
            <w:r w:rsidRPr="00236841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236841">
              <w:rPr>
                <w:rFonts w:ascii="Verdana" w:eastAsia="Verdana" w:hAnsi="Verdana" w:cs="Verdana"/>
                <w:sz w:val="18"/>
                <w:szCs w:val="18"/>
              </w:rPr>
              <w:t xml:space="preserve">/second (m/s), </w:t>
            </w:r>
            <w:proofErr w:type="spellStart"/>
            <w:r w:rsidRPr="00236841">
              <w:rPr>
                <w:rFonts w:ascii="Verdana" w:eastAsia="Verdana" w:hAnsi="Verdana" w:cs="Verdana"/>
                <w:sz w:val="18"/>
                <w:szCs w:val="18"/>
              </w:rPr>
              <w:t>metre</w:t>
            </w:r>
            <w:proofErr w:type="spellEnd"/>
            <w:r w:rsidRPr="00236841">
              <w:rPr>
                <w:rFonts w:ascii="Verdana" w:eastAsia="Verdana" w:hAnsi="Verdana" w:cs="Verdana"/>
                <w:sz w:val="18"/>
                <w:szCs w:val="18"/>
              </w:rPr>
              <w:t>/second</w:t>
            </w:r>
            <w:r w:rsidRPr="00236841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 xml:space="preserve"> (m/s</w:t>
            </w:r>
            <w:r w:rsidRPr="00236841">
              <w:rPr>
                <w:rFonts w:ascii="Verdana" w:eastAsia="Verdana" w:hAnsi="Verdana" w:cs="Verdana"/>
                <w:sz w:val="18"/>
                <w:szCs w:val="18"/>
                <w:vertAlign w:val="superscript"/>
              </w:rPr>
              <w:t>2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>), newton (N), second (s</w:t>
            </w:r>
            <w:r w:rsidR="001846F7">
              <w:rPr>
                <w:rFonts w:ascii="Verdana" w:eastAsia="Verdana" w:hAnsi="Verdana" w:cs="Verdana"/>
                <w:sz w:val="18"/>
                <w:szCs w:val="18"/>
              </w:rPr>
              <w:t>), newton/kilogram (N/kg)</w:t>
            </w:r>
          </w:p>
        </w:tc>
        <w:tc>
          <w:tcPr>
            <w:tcW w:w="3605" w:type="dxa"/>
          </w:tcPr>
          <w:p w:rsidR="00236841" w:rsidRPr="00922F31" w:rsidRDefault="00242381" w:rsidP="001846F7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1.1</w:t>
            </w:r>
          </w:p>
        </w:tc>
      </w:tr>
      <w:tr w:rsidR="00236841" w:rsidRPr="00922F31" w:rsidTr="00236841">
        <w:tc>
          <w:tcPr>
            <w:tcW w:w="10343" w:type="dxa"/>
          </w:tcPr>
          <w:p w:rsidR="00236841" w:rsidRPr="00837D71" w:rsidRDefault="00236841" w:rsidP="00236841">
            <w:pPr>
              <w:pStyle w:val="TableParagraph"/>
              <w:tabs>
                <w:tab w:val="left" w:pos="815"/>
              </w:tabs>
              <w:spacing w:before="69" w:line="242" w:lineRule="exact"/>
              <w:ind w:left="815" w:right="893" w:hanging="713"/>
              <w:rPr>
                <w:rFonts w:ascii="Verdana" w:eastAsia="Verdana" w:hAnsi="Verdana" w:cs="Verdana"/>
                <w:sz w:val="18"/>
                <w:szCs w:val="20"/>
              </w:rPr>
            </w:pPr>
          </w:p>
        </w:tc>
        <w:tc>
          <w:tcPr>
            <w:tcW w:w="3605" w:type="dxa"/>
          </w:tcPr>
          <w:p w:rsidR="00236841" w:rsidRPr="00922F31" w:rsidRDefault="0023684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236841" w:rsidRPr="00922F31" w:rsidTr="00236841">
        <w:tc>
          <w:tcPr>
            <w:tcW w:w="10343" w:type="dxa"/>
          </w:tcPr>
          <w:p w:rsidR="00236841" w:rsidRPr="00837D71" w:rsidRDefault="00236841" w:rsidP="00236841">
            <w:pPr>
              <w:pStyle w:val="TableParagraph"/>
              <w:tabs>
                <w:tab w:val="left" w:pos="815"/>
              </w:tabs>
              <w:spacing w:before="59"/>
              <w:ind w:left="102"/>
              <w:rPr>
                <w:rFonts w:ascii="Verdana" w:eastAsia="Verdana" w:hAnsi="Verdana" w:cs="Verdana"/>
                <w:sz w:val="18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(b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Motion in the Universe</w:t>
            </w:r>
          </w:p>
        </w:tc>
        <w:tc>
          <w:tcPr>
            <w:tcW w:w="3605" w:type="dxa"/>
          </w:tcPr>
          <w:p w:rsidR="00236841" w:rsidRPr="00922F31" w:rsidRDefault="0023684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236841" w:rsidRPr="00922F31" w:rsidTr="00236841">
        <w:tc>
          <w:tcPr>
            <w:tcW w:w="10343" w:type="dxa"/>
          </w:tcPr>
          <w:p w:rsidR="00236841" w:rsidRPr="00236841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8.2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know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 xml:space="preserve"> that:</w:t>
            </w:r>
          </w:p>
          <w:p w:rsidR="00236841" w:rsidRDefault="00236841" w:rsidP="0023684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the universe is a large collection of billions of galaxies </w:t>
            </w:r>
          </w:p>
          <w:p w:rsidR="00236841" w:rsidRDefault="00236841" w:rsidP="0023684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a galaxy is a large collection of billions of stars</w:t>
            </w:r>
          </w:p>
          <w:p w:rsidR="00236841" w:rsidRPr="00236841" w:rsidRDefault="00236841" w:rsidP="0023684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proofErr w:type="gramStart"/>
            <w:r w:rsidRPr="00236841">
              <w:rPr>
                <w:rFonts w:ascii="Verdana" w:eastAsia="Verdana" w:hAnsi="Verdana" w:cs="Verdana"/>
                <w:sz w:val="18"/>
                <w:szCs w:val="18"/>
              </w:rPr>
              <w:t>our</w:t>
            </w:r>
            <w:proofErr w:type="gramEnd"/>
            <w:r w:rsidRPr="00236841">
              <w:rPr>
                <w:rFonts w:ascii="Verdana" w:eastAsia="Verdana" w:hAnsi="Verdana" w:cs="Verdana"/>
                <w:sz w:val="18"/>
                <w:szCs w:val="18"/>
              </w:rPr>
              <w:t xml:space="preserve"> solar system is in the Milky Way galaxy.</w:t>
            </w:r>
          </w:p>
        </w:tc>
        <w:tc>
          <w:tcPr>
            <w:tcW w:w="3605" w:type="dxa"/>
          </w:tcPr>
          <w:p w:rsidR="00236841" w:rsidRPr="00922F31" w:rsidRDefault="0024238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1.36</w:t>
            </w:r>
          </w:p>
        </w:tc>
      </w:tr>
      <w:tr w:rsidR="00236841" w:rsidRPr="00922F31" w:rsidTr="00236841">
        <w:tc>
          <w:tcPr>
            <w:tcW w:w="10343" w:type="dxa"/>
          </w:tcPr>
          <w:p w:rsidR="00236841" w:rsidRPr="00236841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8.3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ab/>
              <w:t>understand why gravitational field strength, g, varies and know that it is different on other planets and the Moon from that on the Earth</w:t>
            </w:r>
          </w:p>
        </w:tc>
        <w:tc>
          <w:tcPr>
            <w:tcW w:w="3605" w:type="dxa"/>
          </w:tcPr>
          <w:p w:rsidR="00236841" w:rsidRPr="00922F31" w:rsidRDefault="0024238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1.32</w:t>
            </w:r>
          </w:p>
        </w:tc>
      </w:tr>
      <w:tr w:rsidR="00236841" w:rsidRPr="00922F31" w:rsidTr="00236841">
        <w:tc>
          <w:tcPr>
            <w:tcW w:w="10343" w:type="dxa"/>
          </w:tcPr>
          <w:p w:rsidR="00236841" w:rsidRPr="00236841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8.4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>explain that gravitational force:</w:t>
            </w:r>
          </w:p>
          <w:p w:rsidR="00236841" w:rsidRDefault="00236841" w:rsidP="0023684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causes moons to orbit planets</w:t>
            </w:r>
          </w:p>
          <w:p w:rsidR="00236841" w:rsidRDefault="00236841" w:rsidP="0023684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causes the planets to orbit the Sun</w:t>
            </w:r>
          </w:p>
          <w:p w:rsidR="00236841" w:rsidRDefault="00236841" w:rsidP="0023684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causes artificial satellites to orbit the Earth</w:t>
            </w:r>
          </w:p>
          <w:p w:rsidR="00236841" w:rsidRPr="00236841" w:rsidRDefault="00236841" w:rsidP="0023684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causes comets to orbit the Sun.</w:t>
            </w:r>
          </w:p>
        </w:tc>
        <w:tc>
          <w:tcPr>
            <w:tcW w:w="3605" w:type="dxa"/>
          </w:tcPr>
          <w:p w:rsidR="00236841" w:rsidRPr="00922F31" w:rsidRDefault="0024238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1.33</w:t>
            </w:r>
          </w:p>
        </w:tc>
      </w:tr>
      <w:tr w:rsidR="00236841" w:rsidRPr="00922F31" w:rsidTr="00236841">
        <w:tc>
          <w:tcPr>
            <w:tcW w:w="10343" w:type="dxa"/>
          </w:tcPr>
          <w:p w:rsidR="00236841" w:rsidRPr="00236841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8.5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ab/>
              <w:t>describe the differences in the orbits of comets, moons and planets</w:t>
            </w:r>
          </w:p>
        </w:tc>
        <w:tc>
          <w:tcPr>
            <w:tcW w:w="3605" w:type="dxa"/>
          </w:tcPr>
          <w:p w:rsidR="00236841" w:rsidRPr="00922F31" w:rsidRDefault="0024238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1.34</w:t>
            </w:r>
          </w:p>
        </w:tc>
      </w:tr>
      <w:tr w:rsidR="00236841" w:rsidRPr="00922F31" w:rsidTr="00236841">
        <w:tc>
          <w:tcPr>
            <w:tcW w:w="10343" w:type="dxa"/>
          </w:tcPr>
          <w:p w:rsidR="00236841" w:rsidRPr="00236841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8.6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ab/>
              <w:t>use the relationship between orbital speed, orbital radius and time period:</w:t>
            </w:r>
          </w:p>
          <w:p w:rsidR="00236841" w:rsidRPr="00236841" w:rsidRDefault="00236841" w:rsidP="00236841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  <w:t>orbital speed = (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 xml:space="preserve">2 × </w:t>
            </w:r>
            <w:r w:rsidRPr="00236841">
              <w:rPr>
                <w:rFonts w:ascii="Times New Roman" w:eastAsia="Verdana" w:hAnsi="Times New Roman" w:cs="Times New Roman"/>
                <w:i/>
                <w:szCs w:val="18"/>
              </w:rPr>
              <w:t>π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 xml:space="preserve"> × orbital radius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÷ 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>time period</w:t>
            </w:r>
          </w:p>
          <w:p w:rsidR="00236841" w:rsidRPr="00236841" w:rsidRDefault="00236841" w:rsidP="00236841">
            <w:pPr>
              <w:pStyle w:val="TableParagraph"/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36841">
              <w:rPr>
                <w:rFonts w:ascii="Times New Roman" w:eastAsia="Verdana" w:hAnsi="Times New Roman" w:cs="Times New Roman"/>
                <w:i/>
                <w:szCs w:val="18"/>
              </w:rPr>
              <w:t>v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 xml:space="preserve"> = </w:t>
            </w:r>
            <w:r w:rsidRPr="00236841">
              <w:rPr>
                <w:rFonts w:ascii="Times New Roman" w:eastAsia="Verdana" w:hAnsi="Times New Roman" w:cs="Times New Roman"/>
                <w:i/>
                <w:szCs w:val="18"/>
                <w:u w:val="single"/>
              </w:rPr>
              <w:t>2 × π × r</w:t>
            </w:r>
          </w:p>
          <w:p w:rsidR="00236841" w:rsidRPr="00236841" w:rsidRDefault="00236841" w:rsidP="00236841">
            <w:pPr>
              <w:pStyle w:val="TableParagraph"/>
              <w:spacing w:before="67" w:line="242" w:lineRule="exact"/>
              <w:ind w:left="815" w:right="180" w:hanging="713"/>
              <w:rPr>
                <w:rFonts w:ascii="Times New Roman" w:eastAsia="Verdana" w:hAnsi="Times New Roman" w:cs="Times New Roman"/>
                <w:i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36841">
              <w:rPr>
                <w:rFonts w:ascii="Times New Roman" w:eastAsia="Verdana" w:hAnsi="Times New Roman" w:cs="Times New Roman"/>
                <w:i/>
                <w:szCs w:val="18"/>
              </w:rPr>
              <w:t>T</w:t>
            </w:r>
          </w:p>
        </w:tc>
        <w:tc>
          <w:tcPr>
            <w:tcW w:w="3605" w:type="dxa"/>
          </w:tcPr>
          <w:p w:rsidR="00236841" w:rsidRPr="00922F31" w:rsidRDefault="0024238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>1.35</w:t>
            </w:r>
          </w:p>
        </w:tc>
      </w:tr>
      <w:tr w:rsidR="00236841" w:rsidRPr="00922F31" w:rsidTr="00236841">
        <w:tc>
          <w:tcPr>
            <w:tcW w:w="10343" w:type="dxa"/>
          </w:tcPr>
          <w:p w:rsidR="00236841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242381" w:rsidRPr="00236841" w:rsidRDefault="0024238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605" w:type="dxa"/>
          </w:tcPr>
          <w:p w:rsidR="00236841" w:rsidRPr="00922F31" w:rsidRDefault="0023684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236841" w:rsidRPr="00922F31" w:rsidTr="00236841">
        <w:tc>
          <w:tcPr>
            <w:tcW w:w="10343" w:type="dxa"/>
          </w:tcPr>
          <w:p w:rsidR="00236841" w:rsidRPr="00236841" w:rsidRDefault="00236841" w:rsidP="0023684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lastRenderedPageBreak/>
              <w:t>(c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 xml:space="preserve">Stellar evolution </w:t>
            </w:r>
          </w:p>
        </w:tc>
        <w:tc>
          <w:tcPr>
            <w:tcW w:w="3605" w:type="dxa"/>
          </w:tcPr>
          <w:p w:rsidR="00236841" w:rsidRPr="00922F31" w:rsidRDefault="0023684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242381" w:rsidRPr="00922F31" w:rsidTr="00236841">
        <w:tc>
          <w:tcPr>
            <w:tcW w:w="10343" w:type="dxa"/>
          </w:tcPr>
          <w:p w:rsidR="00242381" w:rsidRPr="00236841" w:rsidRDefault="00242381" w:rsidP="0024238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8.7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 xml:space="preserve">understand how stars can be classified according to their </w:t>
            </w:r>
            <w:proofErr w:type="spellStart"/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colour</w:t>
            </w:r>
            <w:proofErr w:type="spellEnd"/>
          </w:p>
        </w:tc>
        <w:tc>
          <w:tcPr>
            <w:tcW w:w="3605" w:type="dxa"/>
          </w:tcPr>
          <w:p w:rsidR="00242381" w:rsidRDefault="00242381" w:rsidP="00242381">
            <w:r w:rsidRPr="001026D0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922F31" w:rsidTr="00236841">
        <w:tc>
          <w:tcPr>
            <w:tcW w:w="10343" w:type="dxa"/>
          </w:tcPr>
          <w:p w:rsidR="00242381" w:rsidRPr="00236841" w:rsidRDefault="00242381" w:rsidP="0024238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sz w:val="18"/>
                <w:szCs w:val="18"/>
              </w:rPr>
              <w:t>8.8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 xml:space="preserve">know that a star’s </w:t>
            </w:r>
            <w:proofErr w:type="spellStart"/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colour</w:t>
            </w:r>
            <w:proofErr w:type="spellEnd"/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 xml:space="preserve"> is related to its surface temperature</w:t>
            </w:r>
          </w:p>
        </w:tc>
        <w:tc>
          <w:tcPr>
            <w:tcW w:w="3605" w:type="dxa"/>
          </w:tcPr>
          <w:p w:rsidR="00242381" w:rsidRDefault="00242381" w:rsidP="00242381">
            <w:r w:rsidRPr="001026D0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922F31" w:rsidTr="00236841">
        <w:tc>
          <w:tcPr>
            <w:tcW w:w="10343" w:type="dxa"/>
          </w:tcPr>
          <w:p w:rsidR="00242381" w:rsidRPr="00242381" w:rsidRDefault="00242381" w:rsidP="00242381">
            <w:pPr>
              <w:pStyle w:val="TableParagraph"/>
              <w:tabs>
                <w:tab w:val="left" w:pos="815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8.9</w:t>
            </w:r>
            <w:r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describe the evolution of stars of similar mass to the Sun through the following stages:</w:t>
            </w:r>
          </w:p>
          <w:p w:rsidR="00242381" w:rsidRPr="00242381" w:rsidRDefault="00242381" w:rsidP="0024238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nebula</w:t>
            </w:r>
          </w:p>
          <w:p w:rsidR="00242381" w:rsidRPr="00242381" w:rsidRDefault="00242381" w:rsidP="0024238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star (main sequence)</w:t>
            </w:r>
          </w:p>
          <w:p w:rsidR="00242381" w:rsidRPr="00242381" w:rsidRDefault="00242381" w:rsidP="0024238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red giant</w:t>
            </w:r>
          </w:p>
          <w:p w:rsidR="00242381" w:rsidRPr="00236841" w:rsidRDefault="00242381" w:rsidP="00242381">
            <w:pPr>
              <w:pStyle w:val="TableParagraph"/>
              <w:numPr>
                <w:ilvl w:val="0"/>
                <w:numId w:val="19"/>
              </w:numPr>
              <w:spacing w:before="67" w:line="242" w:lineRule="exact"/>
              <w:ind w:left="1163" w:right="180" w:hanging="283"/>
              <w:rPr>
                <w:rFonts w:ascii="Verdana" w:eastAsia="Verdana" w:hAnsi="Verdana" w:cs="Verdana"/>
                <w:sz w:val="18"/>
                <w:szCs w:val="18"/>
              </w:rPr>
            </w:pPr>
            <w:proofErr w:type="gramStart"/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white</w:t>
            </w:r>
            <w:proofErr w:type="gramEnd"/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 xml:space="preserve"> dwarf.</w:t>
            </w:r>
          </w:p>
        </w:tc>
        <w:tc>
          <w:tcPr>
            <w:tcW w:w="3605" w:type="dxa"/>
          </w:tcPr>
          <w:p w:rsidR="00242381" w:rsidRDefault="00242381" w:rsidP="00242381">
            <w:r w:rsidRPr="001026D0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922F31" w:rsidTr="00236841">
        <w:tc>
          <w:tcPr>
            <w:tcW w:w="10343" w:type="dxa"/>
          </w:tcPr>
          <w:p w:rsidR="00242381" w:rsidRPr="0023684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sz w:val="18"/>
                <w:szCs w:val="18"/>
              </w:rPr>
            </w:pPr>
            <w:bookmarkStart w:id="1" w:name="_GoBack"/>
            <w:bookmarkEnd w:id="1"/>
            <w:r w:rsidRPr="00236841">
              <w:rPr>
                <w:rFonts w:ascii="Verdana" w:eastAsia="Verdana" w:hAnsi="Verdana" w:cs="Verdana"/>
                <w:sz w:val="18"/>
                <w:szCs w:val="18"/>
              </w:rPr>
              <w:t>8.10</w:t>
            </w:r>
            <w:r w:rsidRPr="00236841">
              <w:rPr>
                <w:rFonts w:ascii="Verdana" w:eastAsia="Verdana" w:hAnsi="Verdana" w:cs="Verdana"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sz w:val="18"/>
                <w:szCs w:val="18"/>
                <w:highlight w:val="yellow"/>
              </w:rPr>
              <w:t>describe the evolution of stars with a mass larger than the Sun</w:t>
            </w:r>
          </w:p>
        </w:tc>
        <w:tc>
          <w:tcPr>
            <w:tcW w:w="3605" w:type="dxa"/>
          </w:tcPr>
          <w:p w:rsidR="00242381" w:rsidRDefault="00242381" w:rsidP="00242381">
            <w:r w:rsidRPr="001026D0">
              <w:rPr>
                <w:rFonts w:ascii="Verdana" w:hAnsi="Verdana"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922F31" w:rsidTr="00236841">
        <w:tc>
          <w:tcPr>
            <w:tcW w:w="10343" w:type="dxa"/>
          </w:tcPr>
          <w:p w:rsidR="00242381" w:rsidRPr="0023684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8.11P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understand how the brightness of a star at a standard distance can be represented using absolute magnitude</w:t>
            </w:r>
          </w:p>
        </w:tc>
        <w:tc>
          <w:tcPr>
            <w:tcW w:w="3605" w:type="dxa"/>
          </w:tcPr>
          <w:p w:rsidR="00242381" w:rsidRPr="00242381" w:rsidRDefault="00242381" w:rsidP="00242381">
            <w:pPr>
              <w:rPr>
                <w:b/>
              </w:rPr>
            </w:pPr>
            <w:r w:rsidRPr="00242381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922F31" w:rsidTr="00236841">
        <w:tc>
          <w:tcPr>
            <w:tcW w:w="10343" w:type="dxa"/>
          </w:tcPr>
          <w:p w:rsidR="00242381" w:rsidRPr="0023684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8.12P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 xml:space="preserve">draw the main components of the </w:t>
            </w:r>
            <w:proofErr w:type="spellStart"/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Hertzsprung</w:t>
            </w:r>
            <w:proofErr w:type="spellEnd"/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–Russell diagram (HR diagram)</w:t>
            </w:r>
          </w:p>
        </w:tc>
        <w:tc>
          <w:tcPr>
            <w:tcW w:w="3605" w:type="dxa"/>
          </w:tcPr>
          <w:p w:rsidR="00242381" w:rsidRPr="00242381" w:rsidRDefault="00242381" w:rsidP="00242381">
            <w:pPr>
              <w:rPr>
                <w:b/>
              </w:rPr>
            </w:pPr>
            <w:r w:rsidRPr="00242381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236841" w:rsidRPr="00922F31" w:rsidTr="00236841">
        <w:tc>
          <w:tcPr>
            <w:tcW w:w="10343" w:type="dxa"/>
          </w:tcPr>
          <w:p w:rsidR="00236841" w:rsidRPr="00236841" w:rsidRDefault="00236841" w:rsidP="0023684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3605" w:type="dxa"/>
          </w:tcPr>
          <w:p w:rsidR="00236841" w:rsidRPr="00922F31" w:rsidRDefault="0023684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236841" w:rsidRPr="00922F31" w:rsidTr="00236841">
        <w:tc>
          <w:tcPr>
            <w:tcW w:w="10343" w:type="dxa"/>
          </w:tcPr>
          <w:p w:rsidR="00236841" w:rsidRPr="00236841" w:rsidRDefault="00236841" w:rsidP="0023684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20"/>
                <w:szCs w:val="20"/>
              </w:rPr>
              <w:t>(d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ab/>
              <w:t>Cosmology</w:t>
            </w:r>
          </w:p>
        </w:tc>
        <w:tc>
          <w:tcPr>
            <w:tcW w:w="3605" w:type="dxa"/>
          </w:tcPr>
          <w:p w:rsidR="00236841" w:rsidRPr="00922F31" w:rsidRDefault="00236841" w:rsidP="00236841">
            <w:pPr>
              <w:rPr>
                <w:rFonts w:ascii="Verdana" w:hAnsi="Verdana"/>
                <w:color w:val="FF0000"/>
                <w:sz w:val="18"/>
                <w:szCs w:val="18"/>
              </w:rPr>
            </w:pPr>
          </w:p>
        </w:tc>
      </w:tr>
      <w:tr w:rsidR="00242381" w:rsidRPr="00922F31" w:rsidTr="00236841">
        <w:tc>
          <w:tcPr>
            <w:tcW w:w="10343" w:type="dxa"/>
          </w:tcPr>
          <w:p w:rsidR="00242381" w:rsidRPr="0023684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8.13P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 xml:space="preserve">describe the past evolution of the universe and the main arguments in </w:t>
            </w:r>
            <w:proofErr w:type="spellStart"/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favour</w:t>
            </w:r>
            <w:proofErr w:type="spellEnd"/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 xml:space="preserve"> of the Big Bang</w:t>
            </w:r>
          </w:p>
        </w:tc>
        <w:tc>
          <w:tcPr>
            <w:tcW w:w="3605" w:type="dxa"/>
          </w:tcPr>
          <w:p w:rsidR="00242381" w:rsidRPr="00242381" w:rsidRDefault="00242381" w:rsidP="00242381">
            <w:pPr>
              <w:rPr>
                <w:b/>
              </w:rPr>
            </w:pPr>
            <w:r w:rsidRPr="00242381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922F31" w:rsidTr="00236841">
        <w:tc>
          <w:tcPr>
            <w:tcW w:w="10343" w:type="dxa"/>
          </w:tcPr>
          <w:p w:rsidR="00242381" w:rsidRPr="0023684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8.14P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describe evidence that supports the Big Bang theory (red-shift and cosmic microwave background (CMB) radiation)</w:t>
            </w:r>
          </w:p>
        </w:tc>
        <w:tc>
          <w:tcPr>
            <w:tcW w:w="3605" w:type="dxa"/>
          </w:tcPr>
          <w:p w:rsidR="00242381" w:rsidRPr="00242381" w:rsidRDefault="00242381" w:rsidP="00242381">
            <w:pPr>
              <w:rPr>
                <w:b/>
              </w:rPr>
            </w:pPr>
            <w:r w:rsidRPr="00242381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922F31" w:rsidTr="00236841">
        <w:tc>
          <w:tcPr>
            <w:tcW w:w="10343" w:type="dxa"/>
          </w:tcPr>
          <w:p w:rsidR="00242381" w:rsidRPr="0023684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8.15P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describe that if a wave source is moving relative to an observer there will be a change in the observed frequency and wavelength</w:t>
            </w:r>
          </w:p>
        </w:tc>
        <w:tc>
          <w:tcPr>
            <w:tcW w:w="3605" w:type="dxa"/>
          </w:tcPr>
          <w:p w:rsidR="00242381" w:rsidRPr="00242381" w:rsidRDefault="00242381" w:rsidP="00242381">
            <w:pPr>
              <w:rPr>
                <w:b/>
              </w:rPr>
            </w:pPr>
            <w:r w:rsidRPr="00242381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922F31" w:rsidTr="00236841">
        <w:tc>
          <w:tcPr>
            <w:tcW w:w="10343" w:type="dxa"/>
          </w:tcPr>
          <w:p w:rsidR="00242381" w:rsidRPr="0024238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</w:pPr>
            <w:r w:rsidRPr="0023684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8.16P </w:t>
            </w:r>
            <w:r w:rsidRPr="00236841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use the equation relating change in wavelength, wavelength, velocity of a galaxy and the speed of light:</w:t>
            </w:r>
          </w:p>
          <w:p w:rsidR="00242381" w:rsidRPr="0024238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</w:pPr>
            <w:r w:rsidRPr="00242381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  <w:u w:val="single"/>
              </w:rPr>
              <w:t>change in wavelength</w:t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 xml:space="preserve">  =  </w:t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  <w:u w:val="single"/>
              </w:rPr>
              <w:t>velocity of a galaxy</w:t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ab/>
              <w:t xml:space="preserve"> </w:t>
            </w:r>
          </w:p>
          <w:p w:rsidR="00242381" w:rsidRPr="0024238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</w:pPr>
            <w:r w:rsidRPr="00242381"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ab/>
              <w:t>reference wavelength         speed of light</w:t>
            </w:r>
          </w:p>
          <w:p w:rsidR="00242381" w:rsidRPr="00242381" w:rsidRDefault="00242381" w:rsidP="00242381">
            <w:pPr>
              <w:pStyle w:val="TableParagraph"/>
              <w:spacing w:before="10" w:line="180" w:lineRule="exact"/>
              <w:rPr>
                <w:sz w:val="18"/>
                <w:szCs w:val="18"/>
                <w:highlight w:val="yellow"/>
              </w:rPr>
            </w:pPr>
          </w:p>
          <w:p w:rsidR="00242381" w:rsidRPr="00242381" w:rsidRDefault="00242381" w:rsidP="00242381">
            <w:pPr>
              <w:pStyle w:val="TableParagraph"/>
              <w:ind w:left="873"/>
              <w:rPr>
                <w:rFonts w:ascii="Times New Roman" w:eastAsia="Times New Roman" w:hAnsi="Times New Roman" w:cs="Times New Roman"/>
                <w:highlight w:val="yellow"/>
              </w:rPr>
            </w:pPr>
            <w:r w:rsidRPr="00242381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ab/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highlight w:val="yellow"/>
                <w:u w:val="single"/>
              </w:rPr>
              <w:t>λ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spacing w:val="-12"/>
                <w:highlight w:val="yellow"/>
                <w:u w:val="single"/>
              </w:rPr>
              <w:t xml:space="preserve"> </w:t>
            </w:r>
            <w:r w:rsidRPr="00242381">
              <w:rPr>
                <w:rFonts w:ascii="Times New Roman" w:eastAsia="Arial" w:hAnsi="Times New Roman" w:cs="Times New Roman"/>
                <w:highlight w:val="yellow"/>
                <w:u w:val="single"/>
              </w:rPr>
              <w:t>−</w:t>
            </w:r>
            <w:r w:rsidRPr="00242381">
              <w:rPr>
                <w:rFonts w:ascii="Times New Roman" w:eastAsia="Arial" w:hAnsi="Times New Roman" w:cs="Times New Roman"/>
                <w:spacing w:val="-29"/>
                <w:highlight w:val="yellow"/>
                <w:u w:val="single"/>
              </w:rPr>
              <w:t xml:space="preserve"> 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spacing w:val="18"/>
                <w:highlight w:val="yellow"/>
                <w:u w:val="single"/>
              </w:rPr>
              <w:t>λ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position w:val="-5"/>
                <w:highlight w:val="yellow"/>
                <w:vertAlign w:val="subscript"/>
              </w:rPr>
              <w:t>0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position w:val="-5"/>
                <w:highlight w:val="yellow"/>
              </w:rPr>
              <w:t xml:space="preserve"> 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spacing w:val="28"/>
                <w:position w:val="-5"/>
                <w:highlight w:val="yellow"/>
              </w:rPr>
              <w:t xml:space="preserve"> </w:t>
            </w:r>
            <w:r w:rsidRPr="00242381">
              <w:rPr>
                <w:rFonts w:ascii="Times New Roman" w:eastAsia="Arial" w:hAnsi="Times New Roman" w:cs="Times New Roman"/>
                <w:position w:val="-14"/>
                <w:highlight w:val="yellow"/>
              </w:rPr>
              <w:t xml:space="preserve">= </w:t>
            </w:r>
            <w:r w:rsidRPr="00242381">
              <w:rPr>
                <w:rFonts w:ascii="Times New Roman" w:eastAsia="Arial" w:hAnsi="Times New Roman" w:cs="Times New Roman"/>
                <w:spacing w:val="7"/>
                <w:position w:val="-14"/>
                <w:highlight w:val="yellow"/>
              </w:rPr>
              <w:t xml:space="preserve"> 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highlight w:val="yellow"/>
                <w:u w:val="single" w:color="000000"/>
              </w:rPr>
              <w:t>Δλ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spacing w:val="26"/>
                <w:highlight w:val="yellow"/>
                <w:u w:color="000000"/>
              </w:rPr>
              <w:t xml:space="preserve">  </w:t>
            </w:r>
            <w:r w:rsidRPr="00242381">
              <w:rPr>
                <w:rFonts w:ascii="Times New Roman" w:eastAsia="Arial" w:hAnsi="Times New Roman" w:cs="Times New Roman"/>
                <w:position w:val="-14"/>
                <w:highlight w:val="yellow"/>
              </w:rPr>
              <w:t xml:space="preserve">= </w:t>
            </w:r>
            <w:r w:rsidRPr="00242381">
              <w:rPr>
                <w:rFonts w:ascii="Times New Roman" w:eastAsia="Arial" w:hAnsi="Times New Roman" w:cs="Times New Roman"/>
                <w:spacing w:val="6"/>
                <w:position w:val="-14"/>
                <w:highlight w:val="yellow"/>
              </w:rPr>
              <w:t xml:space="preserve"> 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i/>
                <w:highlight w:val="yellow"/>
                <w:u w:val="single" w:color="000000"/>
              </w:rPr>
              <w:t>v</w:t>
            </w:r>
          </w:p>
          <w:p w:rsidR="00242381" w:rsidRDefault="00242381" w:rsidP="00242381">
            <w:pPr>
              <w:pStyle w:val="TableParagraph"/>
              <w:tabs>
                <w:tab w:val="left" w:pos="719"/>
                <w:tab w:val="left" w:pos="1266"/>
              </w:tabs>
              <w:ind w:right="6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381">
              <w:rPr>
                <w:rFonts w:ascii="Times New Roman" w:eastAsia="Times New Roman" w:hAnsi="Times New Roman" w:cs="Times New Roman"/>
                <w:b/>
                <w:bCs/>
                <w:spacing w:val="19"/>
                <w:highlight w:val="yellow"/>
              </w:rPr>
              <w:tab/>
              <w:t>λ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position w:val="-5"/>
                <w:highlight w:val="yellow"/>
                <w:vertAlign w:val="subscript"/>
              </w:rPr>
              <w:t>0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position w:val="-5"/>
                <w:highlight w:val="yellow"/>
              </w:rPr>
              <w:tab/>
              <w:t xml:space="preserve">     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spacing w:val="19"/>
                <w:highlight w:val="yellow"/>
              </w:rPr>
              <w:t>λ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position w:val="-5"/>
                <w:highlight w:val="yellow"/>
                <w:vertAlign w:val="subscript"/>
              </w:rPr>
              <w:t>0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position w:val="-5"/>
                <w:highlight w:val="yellow"/>
              </w:rPr>
              <w:t xml:space="preserve">      </w:t>
            </w:r>
            <w:r w:rsidRPr="00242381">
              <w:rPr>
                <w:rFonts w:ascii="Times New Roman" w:eastAsia="Times New Roman" w:hAnsi="Times New Roman" w:cs="Times New Roman"/>
                <w:b/>
                <w:bCs/>
                <w:i/>
                <w:highlight w:val="yellow"/>
              </w:rPr>
              <w:t>c</w:t>
            </w:r>
          </w:p>
        </w:tc>
        <w:tc>
          <w:tcPr>
            <w:tcW w:w="3605" w:type="dxa"/>
          </w:tcPr>
          <w:p w:rsidR="00242381" w:rsidRPr="00242381" w:rsidRDefault="00242381" w:rsidP="00242381">
            <w:pPr>
              <w:rPr>
                <w:b/>
              </w:rPr>
            </w:pPr>
            <w:r w:rsidRPr="00242381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922F31" w:rsidTr="00236841">
        <w:tc>
          <w:tcPr>
            <w:tcW w:w="10343" w:type="dxa"/>
          </w:tcPr>
          <w:p w:rsidR="00242381" w:rsidRPr="0023684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8.17P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describe the red-shift in light received from galaxies at different distances away from the Earth</w:t>
            </w:r>
          </w:p>
        </w:tc>
        <w:tc>
          <w:tcPr>
            <w:tcW w:w="3605" w:type="dxa"/>
          </w:tcPr>
          <w:p w:rsidR="00242381" w:rsidRPr="00242381" w:rsidRDefault="00242381" w:rsidP="00242381">
            <w:pPr>
              <w:rPr>
                <w:b/>
              </w:rPr>
            </w:pPr>
            <w:r w:rsidRPr="00242381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  <w:tr w:rsidR="00242381" w:rsidRPr="00922F31" w:rsidTr="00236841">
        <w:tc>
          <w:tcPr>
            <w:tcW w:w="10343" w:type="dxa"/>
          </w:tcPr>
          <w:p w:rsidR="00242381" w:rsidRPr="00236841" w:rsidRDefault="00242381" w:rsidP="00242381">
            <w:pPr>
              <w:pStyle w:val="TableParagraph"/>
              <w:tabs>
                <w:tab w:val="left" w:pos="814"/>
              </w:tabs>
              <w:spacing w:before="67" w:line="242" w:lineRule="exact"/>
              <w:ind w:left="815" w:right="180" w:hanging="713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236841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8.18P 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ab/>
            </w:r>
            <w:r w:rsidRPr="00242381">
              <w:rPr>
                <w:rFonts w:ascii="Verdana" w:eastAsia="Verdana" w:hAnsi="Verdana" w:cs="Verdana"/>
                <w:b/>
                <w:sz w:val="18"/>
                <w:szCs w:val="18"/>
                <w:highlight w:val="yellow"/>
              </w:rPr>
              <w:t>explain why the red-shift of galaxies provides evidence for the expansion of the universe</w:t>
            </w:r>
          </w:p>
        </w:tc>
        <w:tc>
          <w:tcPr>
            <w:tcW w:w="3605" w:type="dxa"/>
          </w:tcPr>
          <w:p w:rsidR="00242381" w:rsidRPr="00242381" w:rsidRDefault="00242381" w:rsidP="00242381">
            <w:pPr>
              <w:rPr>
                <w:b/>
              </w:rPr>
            </w:pPr>
            <w:r w:rsidRPr="00242381">
              <w:rPr>
                <w:rFonts w:ascii="Verdana" w:hAnsi="Verdana"/>
                <w:b/>
                <w:color w:val="FF0000"/>
                <w:sz w:val="18"/>
                <w:szCs w:val="18"/>
              </w:rPr>
              <w:t>New statement</w:t>
            </w:r>
          </w:p>
        </w:tc>
      </w:tr>
    </w:tbl>
    <w:p w:rsidR="00236841" w:rsidRDefault="00236841"/>
    <w:sectPr w:rsidR="00236841" w:rsidSect="00896296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kila">
    <w:altName w:val="Kokila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62E5"/>
    <w:multiLevelType w:val="hybridMultilevel"/>
    <w:tmpl w:val="86480046"/>
    <w:lvl w:ilvl="0" w:tplc="D05CFFF0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595220D4">
      <w:start w:val="1"/>
      <w:numFmt w:val="bullet"/>
      <w:lvlText w:val="•"/>
      <w:lvlJc w:val="left"/>
      <w:rPr>
        <w:rFonts w:hint="default"/>
      </w:rPr>
    </w:lvl>
    <w:lvl w:ilvl="2" w:tplc="B3CC12F6">
      <w:start w:val="1"/>
      <w:numFmt w:val="bullet"/>
      <w:lvlText w:val="•"/>
      <w:lvlJc w:val="left"/>
      <w:rPr>
        <w:rFonts w:hint="default"/>
      </w:rPr>
    </w:lvl>
    <w:lvl w:ilvl="3" w:tplc="DA6AC9FC">
      <w:start w:val="1"/>
      <w:numFmt w:val="bullet"/>
      <w:lvlText w:val="•"/>
      <w:lvlJc w:val="left"/>
      <w:rPr>
        <w:rFonts w:hint="default"/>
      </w:rPr>
    </w:lvl>
    <w:lvl w:ilvl="4" w:tplc="5590FA72">
      <w:start w:val="1"/>
      <w:numFmt w:val="bullet"/>
      <w:lvlText w:val="•"/>
      <w:lvlJc w:val="left"/>
      <w:rPr>
        <w:rFonts w:hint="default"/>
      </w:rPr>
    </w:lvl>
    <w:lvl w:ilvl="5" w:tplc="9B1AA3A0">
      <w:start w:val="1"/>
      <w:numFmt w:val="bullet"/>
      <w:lvlText w:val="•"/>
      <w:lvlJc w:val="left"/>
      <w:rPr>
        <w:rFonts w:hint="default"/>
      </w:rPr>
    </w:lvl>
    <w:lvl w:ilvl="6" w:tplc="C39E13B2">
      <w:start w:val="1"/>
      <w:numFmt w:val="bullet"/>
      <w:lvlText w:val="•"/>
      <w:lvlJc w:val="left"/>
      <w:rPr>
        <w:rFonts w:hint="default"/>
      </w:rPr>
    </w:lvl>
    <w:lvl w:ilvl="7" w:tplc="E56E6D4C">
      <w:start w:val="1"/>
      <w:numFmt w:val="bullet"/>
      <w:lvlText w:val="•"/>
      <w:lvlJc w:val="left"/>
      <w:rPr>
        <w:rFonts w:hint="default"/>
      </w:rPr>
    </w:lvl>
    <w:lvl w:ilvl="8" w:tplc="76200CA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4CD5CFE"/>
    <w:multiLevelType w:val="multilevel"/>
    <w:tmpl w:val="BDBECBE8"/>
    <w:lvl w:ilvl="0">
      <w:start w:val="8"/>
      <w:numFmt w:val="decimal"/>
      <w:lvlText w:val="%1"/>
      <w:lvlJc w:val="left"/>
      <w:pPr>
        <w:ind w:hanging="713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7F4515F"/>
    <w:multiLevelType w:val="hybridMultilevel"/>
    <w:tmpl w:val="C10A3700"/>
    <w:lvl w:ilvl="0" w:tplc="08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09D5720F"/>
    <w:multiLevelType w:val="hybridMultilevel"/>
    <w:tmpl w:val="EB7C7924"/>
    <w:lvl w:ilvl="0" w:tplc="08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0A214FEF"/>
    <w:multiLevelType w:val="hybridMultilevel"/>
    <w:tmpl w:val="A1B4E69E"/>
    <w:lvl w:ilvl="0" w:tplc="E81C1332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D116D6A2">
      <w:start w:val="1"/>
      <w:numFmt w:val="bullet"/>
      <w:lvlText w:val="•"/>
      <w:lvlJc w:val="left"/>
      <w:rPr>
        <w:rFonts w:hint="default"/>
      </w:rPr>
    </w:lvl>
    <w:lvl w:ilvl="2" w:tplc="80246CEA">
      <w:start w:val="1"/>
      <w:numFmt w:val="bullet"/>
      <w:lvlText w:val="•"/>
      <w:lvlJc w:val="left"/>
      <w:rPr>
        <w:rFonts w:hint="default"/>
      </w:rPr>
    </w:lvl>
    <w:lvl w:ilvl="3" w:tplc="D840BEE8">
      <w:start w:val="1"/>
      <w:numFmt w:val="bullet"/>
      <w:lvlText w:val="•"/>
      <w:lvlJc w:val="left"/>
      <w:rPr>
        <w:rFonts w:hint="default"/>
      </w:rPr>
    </w:lvl>
    <w:lvl w:ilvl="4" w:tplc="421698C8">
      <w:start w:val="1"/>
      <w:numFmt w:val="bullet"/>
      <w:lvlText w:val="•"/>
      <w:lvlJc w:val="left"/>
      <w:rPr>
        <w:rFonts w:hint="default"/>
      </w:rPr>
    </w:lvl>
    <w:lvl w:ilvl="5" w:tplc="A7B8E100">
      <w:start w:val="1"/>
      <w:numFmt w:val="bullet"/>
      <w:lvlText w:val="•"/>
      <w:lvlJc w:val="left"/>
      <w:rPr>
        <w:rFonts w:hint="default"/>
      </w:rPr>
    </w:lvl>
    <w:lvl w:ilvl="6" w:tplc="7A00EAA4">
      <w:start w:val="1"/>
      <w:numFmt w:val="bullet"/>
      <w:lvlText w:val="•"/>
      <w:lvlJc w:val="left"/>
      <w:rPr>
        <w:rFonts w:hint="default"/>
      </w:rPr>
    </w:lvl>
    <w:lvl w:ilvl="7" w:tplc="4922EB5E">
      <w:start w:val="1"/>
      <w:numFmt w:val="bullet"/>
      <w:lvlText w:val="•"/>
      <w:lvlJc w:val="left"/>
      <w:rPr>
        <w:rFonts w:hint="default"/>
      </w:rPr>
    </w:lvl>
    <w:lvl w:ilvl="8" w:tplc="04D48820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0A7A0C86"/>
    <w:multiLevelType w:val="hybridMultilevel"/>
    <w:tmpl w:val="428A0264"/>
    <w:lvl w:ilvl="0" w:tplc="325690BE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3230C71E">
      <w:start w:val="1"/>
      <w:numFmt w:val="bullet"/>
      <w:lvlText w:val="•"/>
      <w:lvlJc w:val="left"/>
      <w:rPr>
        <w:rFonts w:hint="default"/>
      </w:rPr>
    </w:lvl>
    <w:lvl w:ilvl="2" w:tplc="68B20B2E">
      <w:start w:val="1"/>
      <w:numFmt w:val="bullet"/>
      <w:lvlText w:val="•"/>
      <w:lvlJc w:val="left"/>
      <w:rPr>
        <w:rFonts w:hint="default"/>
      </w:rPr>
    </w:lvl>
    <w:lvl w:ilvl="3" w:tplc="37041CD8">
      <w:start w:val="1"/>
      <w:numFmt w:val="bullet"/>
      <w:lvlText w:val="•"/>
      <w:lvlJc w:val="left"/>
      <w:rPr>
        <w:rFonts w:hint="default"/>
      </w:rPr>
    </w:lvl>
    <w:lvl w:ilvl="4" w:tplc="F96C6470">
      <w:start w:val="1"/>
      <w:numFmt w:val="bullet"/>
      <w:lvlText w:val="•"/>
      <w:lvlJc w:val="left"/>
      <w:rPr>
        <w:rFonts w:hint="default"/>
      </w:rPr>
    </w:lvl>
    <w:lvl w:ilvl="5" w:tplc="9AC4BD02">
      <w:start w:val="1"/>
      <w:numFmt w:val="bullet"/>
      <w:lvlText w:val="•"/>
      <w:lvlJc w:val="left"/>
      <w:rPr>
        <w:rFonts w:hint="default"/>
      </w:rPr>
    </w:lvl>
    <w:lvl w:ilvl="6" w:tplc="69F45330">
      <w:start w:val="1"/>
      <w:numFmt w:val="bullet"/>
      <w:lvlText w:val="•"/>
      <w:lvlJc w:val="left"/>
      <w:rPr>
        <w:rFonts w:hint="default"/>
      </w:rPr>
    </w:lvl>
    <w:lvl w:ilvl="7" w:tplc="D5303B32">
      <w:start w:val="1"/>
      <w:numFmt w:val="bullet"/>
      <w:lvlText w:val="•"/>
      <w:lvlJc w:val="left"/>
      <w:rPr>
        <w:rFonts w:hint="default"/>
      </w:rPr>
    </w:lvl>
    <w:lvl w:ilvl="8" w:tplc="3EBABB56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0ABD27FF"/>
    <w:multiLevelType w:val="hybridMultilevel"/>
    <w:tmpl w:val="1FF08BB6"/>
    <w:lvl w:ilvl="0" w:tplc="33746A5C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DE3EA994">
      <w:start w:val="1"/>
      <w:numFmt w:val="bullet"/>
      <w:lvlText w:val="•"/>
      <w:lvlJc w:val="left"/>
      <w:rPr>
        <w:rFonts w:hint="default"/>
      </w:rPr>
    </w:lvl>
    <w:lvl w:ilvl="2" w:tplc="2CF2A446">
      <w:start w:val="1"/>
      <w:numFmt w:val="bullet"/>
      <w:lvlText w:val="•"/>
      <w:lvlJc w:val="left"/>
      <w:rPr>
        <w:rFonts w:hint="default"/>
      </w:rPr>
    </w:lvl>
    <w:lvl w:ilvl="3" w:tplc="99C82522">
      <w:start w:val="1"/>
      <w:numFmt w:val="bullet"/>
      <w:lvlText w:val="•"/>
      <w:lvlJc w:val="left"/>
      <w:rPr>
        <w:rFonts w:hint="default"/>
      </w:rPr>
    </w:lvl>
    <w:lvl w:ilvl="4" w:tplc="DDA6AC58">
      <w:start w:val="1"/>
      <w:numFmt w:val="bullet"/>
      <w:lvlText w:val="•"/>
      <w:lvlJc w:val="left"/>
      <w:rPr>
        <w:rFonts w:hint="default"/>
      </w:rPr>
    </w:lvl>
    <w:lvl w:ilvl="5" w:tplc="27E4DDB2">
      <w:start w:val="1"/>
      <w:numFmt w:val="bullet"/>
      <w:lvlText w:val="•"/>
      <w:lvlJc w:val="left"/>
      <w:rPr>
        <w:rFonts w:hint="default"/>
      </w:rPr>
    </w:lvl>
    <w:lvl w:ilvl="6" w:tplc="7C92553E">
      <w:start w:val="1"/>
      <w:numFmt w:val="bullet"/>
      <w:lvlText w:val="•"/>
      <w:lvlJc w:val="left"/>
      <w:rPr>
        <w:rFonts w:hint="default"/>
      </w:rPr>
    </w:lvl>
    <w:lvl w:ilvl="7" w:tplc="9C6C6FDC">
      <w:start w:val="1"/>
      <w:numFmt w:val="bullet"/>
      <w:lvlText w:val="•"/>
      <w:lvlJc w:val="left"/>
      <w:rPr>
        <w:rFonts w:hint="default"/>
      </w:rPr>
    </w:lvl>
    <w:lvl w:ilvl="8" w:tplc="CF522896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0E051481"/>
    <w:multiLevelType w:val="hybridMultilevel"/>
    <w:tmpl w:val="B6BA86BA"/>
    <w:lvl w:ilvl="0" w:tplc="08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8" w15:restartNumberingAfterBreak="0">
    <w:nsid w:val="0F5A175A"/>
    <w:multiLevelType w:val="hybridMultilevel"/>
    <w:tmpl w:val="2ACC3B74"/>
    <w:lvl w:ilvl="0" w:tplc="3CFE3EE2">
      <w:start w:val="1"/>
      <w:numFmt w:val="decimal"/>
      <w:lvlText w:val="%1"/>
      <w:lvlJc w:val="left"/>
      <w:pPr>
        <w:ind w:hanging="713"/>
      </w:pPr>
      <w:rPr>
        <w:rFonts w:ascii="Verdana" w:eastAsia="Verdana" w:hAnsi="Verdana" w:hint="default"/>
        <w:b/>
        <w:bCs/>
        <w:w w:val="99"/>
        <w:sz w:val="32"/>
        <w:szCs w:val="32"/>
      </w:rPr>
    </w:lvl>
    <w:lvl w:ilvl="1" w:tplc="E7F8D0EA">
      <w:start w:val="1"/>
      <w:numFmt w:val="bullet"/>
      <w:lvlText w:val="•"/>
      <w:lvlJc w:val="left"/>
      <w:rPr>
        <w:rFonts w:hint="default"/>
      </w:rPr>
    </w:lvl>
    <w:lvl w:ilvl="2" w:tplc="2776269A">
      <w:start w:val="1"/>
      <w:numFmt w:val="bullet"/>
      <w:lvlText w:val="•"/>
      <w:lvlJc w:val="left"/>
      <w:rPr>
        <w:rFonts w:hint="default"/>
      </w:rPr>
    </w:lvl>
    <w:lvl w:ilvl="3" w:tplc="50F43694">
      <w:start w:val="1"/>
      <w:numFmt w:val="bullet"/>
      <w:lvlText w:val="•"/>
      <w:lvlJc w:val="left"/>
      <w:rPr>
        <w:rFonts w:hint="default"/>
      </w:rPr>
    </w:lvl>
    <w:lvl w:ilvl="4" w:tplc="2C9A7EF6">
      <w:start w:val="1"/>
      <w:numFmt w:val="bullet"/>
      <w:lvlText w:val="•"/>
      <w:lvlJc w:val="left"/>
      <w:rPr>
        <w:rFonts w:hint="default"/>
      </w:rPr>
    </w:lvl>
    <w:lvl w:ilvl="5" w:tplc="30C8BD46">
      <w:start w:val="1"/>
      <w:numFmt w:val="bullet"/>
      <w:lvlText w:val="•"/>
      <w:lvlJc w:val="left"/>
      <w:rPr>
        <w:rFonts w:hint="default"/>
      </w:rPr>
    </w:lvl>
    <w:lvl w:ilvl="6" w:tplc="A59C02FE">
      <w:start w:val="1"/>
      <w:numFmt w:val="bullet"/>
      <w:lvlText w:val="•"/>
      <w:lvlJc w:val="left"/>
      <w:rPr>
        <w:rFonts w:hint="default"/>
      </w:rPr>
    </w:lvl>
    <w:lvl w:ilvl="7" w:tplc="1D966DF4">
      <w:start w:val="1"/>
      <w:numFmt w:val="bullet"/>
      <w:lvlText w:val="•"/>
      <w:lvlJc w:val="left"/>
      <w:rPr>
        <w:rFonts w:hint="default"/>
      </w:rPr>
    </w:lvl>
    <w:lvl w:ilvl="8" w:tplc="BAEA1B2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1267366B"/>
    <w:multiLevelType w:val="hybridMultilevel"/>
    <w:tmpl w:val="CA1AE97C"/>
    <w:lvl w:ilvl="0" w:tplc="B7C8152A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68FCEB1A">
      <w:start w:val="1"/>
      <w:numFmt w:val="bullet"/>
      <w:lvlText w:val="•"/>
      <w:lvlJc w:val="left"/>
      <w:rPr>
        <w:rFonts w:hint="default"/>
      </w:rPr>
    </w:lvl>
    <w:lvl w:ilvl="2" w:tplc="05389A68">
      <w:start w:val="1"/>
      <w:numFmt w:val="bullet"/>
      <w:lvlText w:val="•"/>
      <w:lvlJc w:val="left"/>
      <w:rPr>
        <w:rFonts w:hint="default"/>
      </w:rPr>
    </w:lvl>
    <w:lvl w:ilvl="3" w:tplc="0BB6C094">
      <w:start w:val="1"/>
      <w:numFmt w:val="bullet"/>
      <w:lvlText w:val="•"/>
      <w:lvlJc w:val="left"/>
      <w:rPr>
        <w:rFonts w:hint="default"/>
      </w:rPr>
    </w:lvl>
    <w:lvl w:ilvl="4" w:tplc="8F6CB300">
      <w:start w:val="1"/>
      <w:numFmt w:val="bullet"/>
      <w:lvlText w:val="•"/>
      <w:lvlJc w:val="left"/>
      <w:rPr>
        <w:rFonts w:hint="default"/>
      </w:rPr>
    </w:lvl>
    <w:lvl w:ilvl="5" w:tplc="A080EA54">
      <w:start w:val="1"/>
      <w:numFmt w:val="bullet"/>
      <w:lvlText w:val="•"/>
      <w:lvlJc w:val="left"/>
      <w:rPr>
        <w:rFonts w:hint="default"/>
      </w:rPr>
    </w:lvl>
    <w:lvl w:ilvl="6" w:tplc="53CA06C2">
      <w:start w:val="1"/>
      <w:numFmt w:val="bullet"/>
      <w:lvlText w:val="•"/>
      <w:lvlJc w:val="left"/>
      <w:rPr>
        <w:rFonts w:hint="default"/>
      </w:rPr>
    </w:lvl>
    <w:lvl w:ilvl="7" w:tplc="79BEE888">
      <w:start w:val="1"/>
      <w:numFmt w:val="bullet"/>
      <w:lvlText w:val="•"/>
      <w:lvlJc w:val="left"/>
      <w:rPr>
        <w:rFonts w:hint="default"/>
      </w:rPr>
    </w:lvl>
    <w:lvl w:ilvl="8" w:tplc="3954D06C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179A24CE"/>
    <w:multiLevelType w:val="hybridMultilevel"/>
    <w:tmpl w:val="37BCB202"/>
    <w:lvl w:ilvl="0" w:tplc="08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1EFD0C1A"/>
    <w:multiLevelType w:val="multilevel"/>
    <w:tmpl w:val="FBC436E8"/>
    <w:lvl w:ilvl="0">
      <w:start w:val="3"/>
      <w:numFmt w:val="decimal"/>
      <w:lvlText w:val="%1"/>
      <w:lvlJc w:val="left"/>
      <w:pPr>
        <w:ind w:hanging="713"/>
      </w:pPr>
      <w:rPr>
        <w:rFonts w:hint="default"/>
      </w:rPr>
    </w:lvl>
    <w:lvl w:ilvl="1">
      <w:start w:val="13"/>
      <w:numFmt w:val="decimal"/>
      <w:lvlText w:val="%1.%2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20B85DEA"/>
    <w:multiLevelType w:val="multilevel"/>
    <w:tmpl w:val="E54AFB36"/>
    <w:lvl w:ilvl="0">
      <w:start w:val="4"/>
      <w:numFmt w:val="decimal"/>
      <w:lvlText w:val="%1"/>
      <w:lvlJc w:val="left"/>
      <w:pPr>
        <w:ind w:hanging="713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2C212A37"/>
    <w:multiLevelType w:val="multilevel"/>
    <w:tmpl w:val="F74CA194"/>
    <w:lvl w:ilvl="0">
      <w:start w:val="8"/>
      <w:numFmt w:val="decimal"/>
      <w:lvlText w:val="%1"/>
      <w:lvlJc w:val="left"/>
      <w:pPr>
        <w:ind w:hanging="713"/>
      </w:pPr>
      <w:rPr>
        <w:rFonts w:hint="default"/>
      </w:rPr>
    </w:lvl>
    <w:lvl w:ilvl="1">
      <w:start w:val="9"/>
      <w:numFmt w:val="decimal"/>
      <w:lvlText w:val="%1.%2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2D071473"/>
    <w:multiLevelType w:val="hybridMultilevel"/>
    <w:tmpl w:val="7CC629C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D2E6F11"/>
    <w:multiLevelType w:val="hybridMultilevel"/>
    <w:tmpl w:val="6408DD30"/>
    <w:lvl w:ilvl="0" w:tplc="2B3051A6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B52497A2">
      <w:start w:val="1"/>
      <w:numFmt w:val="bullet"/>
      <w:lvlText w:val="•"/>
      <w:lvlJc w:val="left"/>
      <w:rPr>
        <w:rFonts w:hint="default"/>
      </w:rPr>
    </w:lvl>
    <w:lvl w:ilvl="2" w:tplc="B518FE88">
      <w:start w:val="1"/>
      <w:numFmt w:val="bullet"/>
      <w:lvlText w:val="•"/>
      <w:lvlJc w:val="left"/>
      <w:rPr>
        <w:rFonts w:hint="default"/>
      </w:rPr>
    </w:lvl>
    <w:lvl w:ilvl="3" w:tplc="381E5952">
      <w:start w:val="1"/>
      <w:numFmt w:val="bullet"/>
      <w:lvlText w:val="•"/>
      <w:lvlJc w:val="left"/>
      <w:rPr>
        <w:rFonts w:hint="default"/>
      </w:rPr>
    </w:lvl>
    <w:lvl w:ilvl="4" w:tplc="1C124F34">
      <w:start w:val="1"/>
      <w:numFmt w:val="bullet"/>
      <w:lvlText w:val="•"/>
      <w:lvlJc w:val="left"/>
      <w:rPr>
        <w:rFonts w:hint="default"/>
      </w:rPr>
    </w:lvl>
    <w:lvl w:ilvl="5" w:tplc="D0EA55CA">
      <w:start w:val="1"/>
      <w:numFmt w:val="bullet"/>
      <w:lvlText w:val="•"/>
      <w:lvlJc w:val="left"/>
      <w:rPr>
        <w:rFonts w:hint="default"/>
      </w:rPr>
    </w:lvl>
    <w:lvl w:ilvl="6" w:tplc="831A10E8">
      <w:start w:val="1"/>
      <w:numFmt w:val="bullet"/>
      <w:lvlText w:val="•"/>
      <w:lvlJc w:val="left"/>
      <w:rPr>
        <w:rFonts w:hint="default"/>
      </w:rPr>
    </w:lvl>
    <w:lvl w:ilvl="7" w:tplc="18A843D6">
      <w:start w:val="1"/>
      <w:numFmt w:val="bullet"/>
      <w:lvlText w:val="•"/>
      <w:lvlJc w:val="left"/>
      <w:rPr>
        <w:rFonts w:hint="default"/>
      </w:rPr>
    </w:lvl>
    <w:lvl w:ilvl="8" w:tplc="DE227AF8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2ED43E33"/>
    <w:multiLevelType w:val="multilevel"/>
    <w:tmpl w:val="2EEC6008"/>
    <w:lvl w:ilvl="0">
      <w:start w:val="3"/>
      <w:numFmt w:val="decimal"/>
      <w:lvlText w:val="%1"/>
      <w:lvlJc w:val="left"/>
      <w:pPr>
        <w:ind w:hanging="713"/>
      </w:pPr>
      <w:rPr>
        <w:rFonts w:hint="default"/>
      </w:rPr>
    </w:lvl>
    <w:lvl w:ilvl="1">
      <w:start w:val="12"/>
      <w:numFmt w:val="decimal"/>
      <w:lvlText w:val="%1.%2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2F2E37CD"/>
    <w:multiLevelType w:val="multilevel"/>
    <w:tmpl w:val="EC787604"/>
    <w:lvl w:ilvl="0">
      <w:start w:val="1"/>
      <w:numFmt w:val="decimal"/>
      <w:lvlText w:val="%1"/>
      <w:lvlJc w:val="left"/>
      <w:pPr>
        <w:ind w:hanging="713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Kokila" w:eastAsia="Kokila" w:hAnsi="Kokila" w:hint="default"/>
        <w:w w:val="169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352753DE"/>
    <w:multiLevelType w:val="hybridMultilevel"/>
    <w:tmpl w:val="55062C46"/>
    <w:lvl w:ilvl="0" w:tplc="CCBAA260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E892EFAA">
      <w:start w:val="1"/>
      <w:numFmt w:val="bullet"/>
      <w:lvlText w:val="•"/>
      <w:lvlJc w:val="left"/>
      <w:rPr>
        <w:rFonts w:hint="default"/>
      </w:rPr>
    </w:lvl>
    <w:lvl w:ilvl="2" w:tplc="16EE28F0">
      <w:start w:val="1"/>
      <w:numFmt w:val="bullet"/>
      <w:lvlText w:val="•"/>
      <w:lvlJc w:val="left"/>
      <w:rPr>
        <w:rFonts w:hint="default"/>
      </w:rPr>
    </w:lvl>
    <w:lvl w:ilvl="3" w:tplc="0D92021E">
      <w:start w:val="1"/>
      <w:numFmt w:val="bullet"/>
      <w:lvlText w:val="•"/>
      <w:lvlJc w:val="left"/>
      <w:rPr>
        <w:rFonts w:hint="default"/>
      </w:rPr>
    </w:lvl>
    <w:lvl w:ilvl="4" w:tplc="B178D8DE">
      <w:start w:val="1"/>
      <w:numFmt w:val="bullet"/>
      <w:lvlText w:val="•"/>
      <w:lvlJc w:val="left"/>
      <w:rPr>
        <w:rFonts w:hint="default"/>
      </w:rPr>
    </w:lvl>
    <w:lvl w:ilvl="5" w:tplc="747C52F8">
      <w:start w:val="1"/>
      <w:numFmt w:val="bullet"/>
      <w:lvlText w:val="•"/>
      <w:lvlJc w:val="left"/>
      <w:rPr>
        <w:rFonts w:hint="default"/>
      </w:rPr>
    </w:lvl>
    <w:lvl w:ilvl="6" w:tplc="7618EF0A">
      <w:start w:val="1"/>
      <w:numFmt w:val="bullet"/>
      <w:lvlText w:val="•"/>
      <w:lvlJc w:val="left"/>
      <w:rPr>
        <w:rFonts w:hint="default"/>
      </w:rPr>
    </w:lvl>
    <w:lvl w:ilvl="7" w:tplc="0B6EF510">
      <w:start w:val="1"/>
      <w:numFmt w:val="bullet"/>
      <w:lvlText w:val="•"/>
      <w:lvlJc w:val="left"/>
      <w:rPr>
        <w:rFonts w:hint="default"/>
      </w:rPr>
    </w:lvl>
    <w:lvl w:ilvl="8" w:tplc="FF4A7CE0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41767AEE"/>
    <w:multiLevelType w:val="hybridMultilevel"/>
    <w:tmpl w:val="B4D03538"/>
    <w:lvl w:ilvl="0" w:tplc="0809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20" w15:restartNumberingAfterBreak="0">
    <w:nsid w:val="48E66B7A"/>
    <w:multiLevelType w:val="hybridMultilevel"/>
    <w:tmpl w:val="046C048C"/>
    <w:lvl w:ilvl="0" w:tplc="AAA8988E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00EA817C">
      <w:start w:val="1"/>
      <w:numFmt w:val="bullet"/>
      <w:lvlText w:val="•"/>
      <w:lvlJc w:val="left"/>
      <w:rPr>
        <w:rFonts w:hint="default"/>
      </w:rPr>
    </w:lvl>
    <w:lvl w:ilvl="2" w:tplc="16AC3CE8">
      <w:start w:val="1"/>
      <w:numFmt w:val="bullet"/>
      <w:lvlText w:val="•"/>
      <w:lvlJc w:val="left"/>
      <w:rPr>
        <w:rFonts w:hint="default"/>
      </w:rPr>
    </w:lvl>
    <w:lvl w:ilvl="3" w:tplc="13DC59BC">
      <w:start w:val="1"/>
      <w:numFmt w:val="bullet"/>
      <w:lvlText w:val="•"/>
      <w:lvlJc w:val="left"/>
      <w:rPr>
        <w:rFonts w:hint="default"/>
      </w:rPr>
    </w:lvl>
    <w:lvl w:ilvl="4" w:tplc="03DA1FBE">
      <w:start w:val="1"/>
      <w:numFmt w:val="bullet"/>
      <w:lvlText w:val="•"/>
      <w:lvlJc w:val="left"/>
      <w:rPr>
        <w:rFonts w:hint="default"/>
      </w:rPr>
    </w:lvl>
    <w:lvl w:ilvl="5" w:tplc="1946FCD4">
      <w:start w:val="1"/>
      <w:numFmt w:val="bullet"/>
      <w:lvlText w:val="•"/>
      <w:lvlJc w:val="left"/>
      <w:rPr>
        <w:rFonts w:hint="default"/>
      </w:rPr>
    </w:lvl>
    <w:lvl w:ilvl="6" w:tplc="08AAD23C">
      <w:start w:val="1"/>
      <w:numFmt w:val="bullet"/>
      <w:lvlText w:val="•"/>
      <w:lvlJc w:val="left"/>
      <w:rPr>
        <w:rFonts w:hint="default"/>
      </w:rPr>
    </w:lvl>
    <w:lvl w:ilvl="7" w:tplc="BEC4E94A">
      <w:start w:val="1"/>
      <w:numFmt w:val="bullet"/>
      <w:lvlText w:val="•"/>
      <w:lvlJc w:val="left"/>
      <w:rPr>
        <w:rFonts w:hint="default"/>
      </w:rPr>
    </w:lvl>
    <w:lvl w:ilvl="8" w:tplc="421A6FB4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4C1F05F2"/>
    <w:multiLevelType w:val="multilevel"/>
    <w:tmpl w:val="7E449EE2"/>
    <w:lvl w:ilvl="0">
      <w:start w:val="4"/>
      <w:numFmt w:val="decimal"/>
      <w:lvlText w:val="%1"/>
      <w:lvlJc w:val="left"/>
      <w:pPr>
        <w:ind w:hanging="497"/>
      </w:pPr>
      <w:rPr>
        <w:rFonts w:hint="default"/>
      </w:rPr>
    </w:lvl>
    <w:lvl w:ilvl="1">
      <w:start w:val="18"/>
      <w:numFmt w:val="decimal"/>
      <w:lvlText w:val="%1.%2"/>
      <w:lvlJc w:val="left"/>
      <w:pPr>
        <w:ind w:hanging="497"/>
      </w:pPr>
      <w:rPr>
        <w:rFonts w:ascii="Verdana" w:eastAsia="Verdana" w:hAnsi="Verdana" w:hint="default"/>
        <w:b/>
        <w:bCs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5BB74EC5"/>
    <w:multiLevelType w:val="hybridMultilevel"/>
    <w:tmpl w:val="65DAF1CC"/>
    <w:lvl w:ilvl="0" w:tplc="9DECCF7E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BEB267A2">
      <w:start w:val="1"/>
      <w:numFmt w:val="bullet"/>
      <w:lvlText w:val="•"/>
      <w:lvlJc w:val="left"/>
      <w:rPr>
        <w:rFonts w:hint="default"/>
      </w:rPr>
    </w:lvl>
    <w:lvl w:ilvl="2" w:tplc="0E903174">
      <w:start w:val="1"/>
      <w:numFmt w:val="bullet"/>
      <w:lvlText w:val="•"/>
      <w:lvlJc w:val="left"/>
      <w:rPr>
        <w:rFonts w:hint="default"/>
      </w:rPr>
    </w:lvl>
    <w:lvl w:ilvl="3" w:tplc="7BF26A6E">
      <w:start w:val="1"/>
      <w:numFmt w:val="bullet"/>
      <w:lvlText w:val="•"/>
      <w:lvlJc w:val="left"/>
      <w:rPr>
        <w:rFonts w:hint="default"/>
      </w:rPr>
    </w:lvl>
    <w:lvl w:ilvl="4" w:tplc="5C409568">
      <w:start w:val="1"/>
      <w:numFmt w:val="bullet"/>
      <w:lvlText w:val="•"/>
      <w:lvlJc w:val="left"/>
      <w:rPr>
        <w:rFonts w:hint="default"/>
      </w:rPr>
    </w:lvl>
    <w:lvl w:ilvl="5" w:tplc="31B42F44">
      <w:start w:val="1"/>
      <w:numFmt w:val="bullet"/>
      <w:lvlText w:val="•"/>
      <w:lvlJc w:val="left"/>
      <w:rPr>
        <w:rFonts w:hint="default"/>
      </w:rPr>
    </w:lvl>
    <w:lvl w:ilvl="6" w:tplc="B7663270">
      <w:start w:val="1"/>
      <w:numFmt w:val="bullet"/>
      <w:lvlText w:val="•"/>
      <w:lvlJc w:val="left"/>
      <w:rPr>
        <w:rFonts w:hint="default"/>
      </w:rPr>
    </w:lvl>
    <w:lvl w:ilvl="7" w:tplc="738EAD10">
      <w:start w:val="1"/>
      <w:numFmt w:val="bullet"/>
      <w:lvlText w:val="•"/>
      <w:lvlJc w:val="left"/>
      <w:rPr>
        <w:rFonts w:hint="default"/>
      </w:rPr>
    </w:lvl>
    <w:lvl w:ilvl="8" w:tplc="F0C69A82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6422490B"/>
    <w:multiLevelType w:val="hybridMultilevel"/>
    <w:tmpl w:val="86480046"/>
    <w:lvl w:ilvl="0" w:tplc="D05CFFF0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595220D4">
      <w:start w:val="1"/>
      <w:numFmt w:val="bullet"/>
      <w:lvlText w:val="•"/>
      <w:lvlJc w:val="left"/>
      <w:rPr>
        <w:rFonts w:hint="default"/>
      </w:rPr>
    </w:lvl>
    <w:lvl w:ilvl="2" w:tplc="B3CC12F6">
      <w:start w:val="1"/>
      <w:numFmt w:val="bullet"/>
      <w:lvlText w:val="•"/>
      <w:lvlJc w:val="left"/>
      <w:rPr>
        <w:rFonts w:hint="default"/>
      </w:rPr>
    </w:lvl>
    <w:lvl w:ilvl="3" w:tplc="DA6AC9FC">
      <w:start w:val="1"/>
      <w:numFmt w:val="bullet"/>
      <w:lvlText w:val="•"/>
      <w:lvlJc w:val="left"/>
      <w:rPr>
        <w:rFonts w:hint="default"/>
      </w:rPr>
    </w:lvl>
    <w:lvl w:ilvl="4" w:tplc="5590FA72">
      <w:start w:val="1"/>
      <w:numFmt w:val="bullet"/>
      <w:lvlText w:val="•"/>
      <w:lvlJc w:val="left"/>
      <w:rPr>
        <w:rFonts w:hint="default"/>
      </w:rPr>
    </w:lvl>
    <w:lvl w:ilvl="5" w:tplc="9B1AA3A0">
      <w:start w:val="1"/>
      <w:numFmt w:val="bullet"/>
      <w:lvlText w:val="•"/>
      <w:lvlJc w:val="left"/>
      <w:rPr>
        <w:rFonts w:hint="default"/>
      </w:rPr>
    </w:lvl>
    <w:lvl w:ilvl="6" w:tplc="C39E13B2">
      <w:start w:val="1"/>
      <w:numFmt w:val="bullet"/>
      <w:lvlText w:val="•"/>
      <w:lvlJc w:val="left"/>
      <w:rPr>
        <w:rFonts w:hint="default"/>
      </w:rPr>
    </w:lvl>
    <w:lvl w:ilvl="7" w:tplc="E56E6D4C">
      <w:start w:val="1"/>
      <w:numFmt w:val="bullet"/>
      <w:lvlText w:val="•"/>
      <w:lvlJc w:val="left"/>
      <w:rPr>
        <w:rFonts w:hint="default"/>
      </w:rPr>
    </w:lvl>
    <w:lvl w:ilvl="8" w:tplc="76200CA4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6A103E0F"/>
    <w:multiLevelType w:val="multilevel"/>
    <w:tmpl w:val="AEDEEF9C"/>
    <w:lvl w:ilvl="0">
      <w:start w:val="8"/>
      <w:numFmt w:val="decimal"/>
      <w:lvlText w:val="%1"/>
      <w:lvlJc w:val="left"/>
      <w:pPr>
        <w:ind w:hanging="713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6ACF665E"/>
    <w:multiLevelType w:val="hybridMultilevel"/>
    <w:tmpl w:val="DE74B4D6"/>
    <w:lvl w:ilvl="0" w:tplc="1212B24C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B93E1076">
      <w:start w:val="1"/>
      <w:numFmt w:val="bullet"/>
      <w:lvlText w:val="•"/>
      <w:lvlJc w:val="left"/>
      <w:rPr>
        <w:rFonts w:hint="default"/>
      </w:rPr>
    </w:lvl>
    <w:lvl w:ilvl="2" w:tplc="D72C3B3C">
      <w:start w:val="1"/>
      <w:numFmt w:val="bullet"/>
      <w:lvlText w:val="•"/>
      <w:lvlJc w:val="left"/>
      <w:rPr>
        <w:rFonts w:hint="default"/>
      </w:rPr>
    </w:lvl>
    <w:lvl w:ilvl="3" w:tplc="E4AAF0A6">
      <w:start w:val="1"/>
      <w:numFmt w:val="bullet"/>
      <w:lvlText w:val="•"/>
      <w:lvlJc w:val="left"/>
      <w:rPr>
        <w:rFonts w:hint="default"/>
      </w:rPr>
    </w:lvl>
    <w:lvl w:ilvl="4" w:tplc="CBA65C22">
      <w:start w:val="1"/>
      <w:numFmt w:val="bullet"/>
      <w:lvlText w:val="•"/>
      <w:lvlJc w:val="left"/>
      <w:rPr>
        <w:rFonts w:hint="default"/>
      </w:rPr>
    </w:lvl>
    <w:lvl w:ilvl="5" w:tplc="18FCE71E">
      <w:start w:val="1"/>
      <w:numFmt w:val="bullet"/>
      <w:lvlText w:val="•"/>
      <w:lvlJc w:val="left"/>
      <w:rPr>
        <w:rFonts w:hint="default"/>
      </w:rPr>
    </w:lvl>
    <w:lvl w:ilvl="6" w:tplc="12708EA8">
      <w:start w:val="1"/>
      <w:numFmt w:val="bullet"/>
      <w:lvlText w:val="•"/>
      <w:lvlJc w:val="left"/>
      <w:rPr>
        <w:rFonts w:hint="default"/>
      </w:rPr>
    </w:lvl>
    <w:lvl w:ilvl="7" w:tplc="6A641B6C">
      <w:start w:val="1"/>
      <w:numFmt w:val="bullet"/>
      <w:lvlText w:val="•"/>
      <w:lvlJc w:val="left"/>
      <w:rPr>
        <w:rFonts w:hint="default"/>
      </w:rPr>
    </w:lvl>
    <w:lvl w:ilvl="8" w:tplc="677EC920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6B143CED"/>
    <w:multiLevelType w:val="multilevel"/>
    <w:tmpl w:val="F11EA866"/>
    <w:lvl w:ilvl="0">
      <w:start w:val="7"/>
      <w:numFmt w:val="decimal"/>
      <w:lvlText w:val="%1"/>
      <w:lvlJc w:val="left"/>
      <w:pPr>
        <w:ind w:hanging="713"/>
      </w:pPr>
      <w:rPr>
        <w:rFonts w:hint="default"/>
      </w:rPr>
    </w:lvl>
    <w:lvl w:ilvl="1">
      <w:start w:val="16"/>
      <w:numFmt w:val="decimal"/>
      <w:lvlText w:val="%1.%2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6FAA14E8"/>
    <w:multiLevelType w:val="hybridMultilevel"/>
    <w:tmpl w:val="57000168"/>
    <w:lvl w:ilvl="0" w:tplc="734A72B8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9AB0C3D8">
      <w:start w:val="1"/>
      <w:numFmt w:val="bullet"/>
      <w:lvlText w:val="•"/>
      <w:lvlJc w:val="left"/>
      <w:rPr>
        <w:rFonts w:hint="default"/>
      </w:rPr>
    </w:lvl>
    <w:lvl w:ilvl="2" w:tplc="EA3217B6">
      <w:start w:val="1"/>
      <w:numFmt w:val="bullet"/>
      <w:lvlText w:val="•"/>
      <w:lvlJc w:val="left"/>
      <w:rPr>
        <w:rFonts w:hint="default"/>
      </w:rPr>
    </w:lvl>
    <w:lvl w:ilvl="3" w:tplc="DFEE6FC2">
      <w:start w:val="1"/>
      <w:numFmt w:val="bullet"/>
      <w:lvlText w:val="•"/>
      <w:lvlJc w:val="left"/>
      <w:rPr>
        <w:rFonts w:hint="default"/>
      </w:rPr>
    </w:lvl>
    <w:lvl w:ilvl="4" w:tplc="F97EF772">
      <w:start w:val="1"/>
      <w:numFmt w:val="bullet"/>
      <w:lvlText w:val="•"/>
      <w:lvlJc w:val="left"/>
      <w:rPr>
        <w:rFonts w:hint="default"/>
      </w:rPr>
    </w:lvl>
    <w:lvl w:ilvl="5" w:tplc="55343B74">
      <w:start w:val="1"/>
      <w:numFmt w:val="bullet"/>
      <w:lvlText w:val="•"/>
      <w:lvlJc w:val="left"/>
      <w:rPr>
        <w:rFonts w:hint="default"/>
      </w:rPr>
    </w:lvl>
    <w:lvl w:ilvl="6" w:tplc="4A6ECBFC">
      <w:start w:val="1"/>
      <w:numFmt w:val="bullet"/>
      <w:lvlText w:val="•"/>
      <w:lvlJc w:val="left"/>
      <w:rPr>
        <w:rFonts w:hint="default"/>
      </w:rPr>
    </w:lvl>
    <w:lvl w:ilvl="7" w:tplc="2598808C">
      <w:start w:val="1"/>
      <w:numFmt w:val="bullet"/>
      <w:lvlText w:val="•"/>
      <w:lvlJc w:val="left"/>
      <w:rPr>
        <w:rFonts w:hint="default"/>
      </w:rPr>
    </w:lvl>
    <w:lvl w:ilvl="8" w:tplc="DCECE974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701D632B"/>
    <w:multiLevelType w:val="hybridMultilevel"/>
    <w:tmpl w:val="6CFA0D0C"/>
    <w:lvl w:ilvl="0" w:tplc="D48CB528">
      <w:start w:val="1"/>
      <w:numFmt w:val="lowerLetter"/>
      <w:lvlText w:val="(%1)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1" w:tplc="59FA44EC">
      <w:start w:val="1"/>
      <w:numFmt w:val="bullet"/>
      <w:lvlText w:val="•"/>
      <w:lvlJc w:val="left"/>
      <w:rPr>
        <w:rFonts w:hint="default"/>
      </w:rPr>
    </w:lvl>
    <w:lvl w:ilvl="2" w:tplc="8E8C148C">
      <w:start w:val="1"/>
      <w:numFmt w:val="bullet"/>
      <w:lvlText w:val="•"/>
      <w:lvlJc w:val="left"/>
      <w:rPr>
        <w:rFonts w:hint="default"/>
      </w:rPr>
    </w:lvl>
    <w:lvl w:ilvl="3" w:tplc="7F3A755E">
      <w:start w:val="1"/>
      <w:numFmt w:val="bullet"/>
      <w:lvlText w:val="•"/>
      <w:lvlJc w:val="left"/>
      <w:rPr>
        <w:rFonts w:hint="default"/>
      </w:rPr>
    </w:lvl>
    <w:lvl w:ilvl="4" w:tplc="2CA648E0">
      <w:start w:val="1"/>
      <w:numFmt w:val="bullet"/>
      <w:lvlText w:val="•"/>
      <w:lvlJc w:val="left"/>
      <w:rPr>
        <w:rFonts w:hint="default"/>
      </w:rPr>
    </w:lvl>
    <w:lvl w:ilvl="5" w:tplc="3CDC28A4">
      <w:start w:val="1"/>
      <w:numFmt w:val="bullet"/>
      <w:lvlText w:val="•"/>
      <w:lvlJc w:val="left"/>
      <w:rPr>
        <w:rFonts w:hint="default"/>
      </w:rPr>
    </w:lvl>
    <w:lvl w:ilvl="6" w:tplc="A492ED0A">
      <w:start w:val="1"/>
      <w:numFmt w:val="bullet"/>
      <w:lvlText w:val="•"/>
      <w:lvlJc w:val="left"/>
      <w:rPr>
        <w:rFonts w:hint="default"/>
      </w:rPr>
    </w:lvl>
    <w:lvl w:ilvl="7" w:tplc="472E3322">
      <w:start w:val="1"/>
      <w:numFmt w:val="bullet"/>
      <w:lvlText w:val="•"/>
      <w:lvlJc w:val="left"/>
      <w:rPr>
        <w:rFonts w:hint="default"/>
      </w:rPr>
    </w:lvl>
    <w:lvl w:ilvl="8" w:tplc="E5187970">
      <w:start w:val="1"/>
      <w:numFmt w:val="bullet"/>
      <w:lvlText w:val="•"/>
      <w:lvlJc w:val="left"/>
      <w:rPr>
        <w:rFonts w:hint="default"/>
      </w:rPr>
    </w:lvl>
  </w:abstractNum>
  <w:abstractNum w:abstractNumId="29" w15:restartNumberingAfterBreak="0">
    <w:nsid w:val="76171B54"/>
    <w:multiLevelType w:val="multilevel"/>
    <w:tmpl w:val="F3D6F264"/>
    <w:lvl w:ilvl="0">
      <w:start w:val="2"/>
      <w:numFmt w:val="decimal"/>
      <w:lvlText w:val="%1"/>
      <w:lvlJc w:val="left"/>
      <w:pPr>
        <w:ind w:hanging="713"/>
      </w:pPr>
      <w:rPr>
        <w:rFonts w:hint="default"/>
      </w:rPr>
    </w:lvl>
    <w:lvl w:ilvl="1">
      <w:start w:val="20"/>
      <w:numFmt w:val="decimal"/>
      <w:lvlText w:val="%1.%2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7C871EC4"/>
    <w:multiLevelType w:val="multilevel"/>
    <w:tmpl w:val="805CAE20"/>
    <w:lvl w:ilvl="0">
      <w:start w:val="5"/>
      <w:numFmt w:val="decimal"/>
      <w:lvlText w:val="%1"/>
      <w:lvlJc w:val="left"/>
      <w:pPr>
        <w:ind w:hanging="713"/>
      </w:pPr>
      <w:rPr>
        <w:rFonts w:hint="default"/>
      </w:rPr>
    </w:lvl>
    <w:lvl w:ilvl="1">
      <w:start w:val="20"/>
      <w:numFmt w:val="decimal"/>
      <w:lvlText w:val="%1.%2"/>
      <w:lvlJc w:val="left"/>
      <w:pPr>
        <w:ind w:hanging="713"/>
      </w:pPr>
      <w:rPr>
        <w:rFonts w:ascii="Verdana" w:eastAsia="Verdana" w:hAnsi="Verdana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w w:val="13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28"/>
  </w:num>
  <w:num w:numId="2">
    <w:abstractNumId w:val="8"/>
  </w:num>
  <w:num w:numId="3">
    <w:abstractNumId w:val="17"/>
  </w:num>
  <w:num w:numId="4">
    <w:abstractNumId w:val="0"/>
  </w:num>
  <w:num w:numId="5">
    <w:abstractNumId w:val="23"/>
  </w:num>
  <w:num w:numId="6">
    <w:abstractNumId w:val="18"/>
  </w:num>
  <w:num w:numId="7">
    <w:abstractNumId w:val="5"/>
  </w:num>
  <w:num w:numId="8">
    <w:abstractNumId w:val="6"/>
  </w:num>
  <w:num w:numId="9">
    <w:abstractNumId w:val="29"/>
  </w:num>
  <w:num w:numId="10">
    <w:abstractNumId w:val="10"/>
  </w:num>
  <w:num w:numId="11">
    <w:abstractNumId w:val="19"/>
  </w:num>
  <w:num w:numId="12">
    <w:abstractNumId w:val="2"/>
  </w:num>
  <w:num w:numId="13">
    <w:abstractNumId w:val="14"/>
  </w:num>
  <w:num w:numId="14">
    <w:abstractNumId w:val="22"/>
  </w:num>
  <w:num w:numId="15">
    <w:abstractNumId w:val="20"/>
  </w:num>
  <w:num w:numId="16">
    <w:abstractNumId w:val="16"/>
  </w:num>
  <w:num w:numId="17">
    <w:abstractNumId w:val="11"/>
  </w:num>
  <w:num w:numId="18">
    <w:abstractNumId w:val="7"/>
  </w:num>
  <w:num w:numId="19">
    <w:abstractNumId w:val="3"/>
  </w:num>
  <w:num w:numId="20">
    <w:abstractNumId w:val="9"/>
  </w:num>
  <w:num w:numId="21">
    <w:abstractNumId w:val="12"/>
  </w:num>
  <w:num w:numId="22">
    <w:abstractNumId w:val="21"/>
  </w:num>
  <w:num w:numId="23">
    <w:abstractNumId w:val="27"/>
  </w:num>
  <w:num w:numId="24">
    <w:abstractNumId w:val="30"/>
  </w:num>
  <w:num w:numId="25">
    <w:abstractNumId w:val="15"/>
  </w:num>
  <w:num w:numId="26">
    <w:abstractNumId w:val="25"/>
  </w:num>
  <w:num w:numId="27">
    <w:abstractNumId w:val="26"/>
  </w:num>
  <w:num w:numId="28">
    <w:abstractNumId w:val="4"/>
  </w:num>
  <w:num w:numId="29">
    <w:abstractNumId w:val="1"/>
  </w:num>
  <w:num w:numId="30">
    <w:abstractNumId w:val="2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F31"/>
    <w:rsid w:val="00022FE0"/>
    <w:rsid w:val="00053AC2"/>
    <w:rsid w:val="001846F7"/>
    <w:rsid w:val="00184FA9"/>
    <w:rsid w:val="001A799B"/>
    <w:rsid w:val="00236841"/>
    <w:rsid w:val="002372E6"/>
    <w:rsid w:val="00242381"/>
    <w:rsid w:val="002465F5"/>
    <w:rsid w:val="002D1F84"/>
    <w:rsid w:val="00377269"/>
    <w:rsid w:val="003B18AA"/>
    <w:rsid w:val="003E3FA6"/>
    <w:rsid w:val="00411E11"/>
    <w:rsid w:val="005E6D0D"/>
    <w:rsid w:val="006577FA"/>
    <w:rsid w:val="0069290D"/>
    <w:rsid w:val="006A5D9A"/>
    <w:rsid w:val="006B6C2B"/>
    <w:rsid w:val="00837D71"/>
    <w:rsid w:val="00884912"/>
    <w:rsid w:val="008853B1"/>
    <w:rsid w:val="00896296"/>
    <w:rsid w:val="00896F31"/>
    <w:rsid w:val="00922F31"/>
    <w:rsid w:val="009F4105"/>
    <w:rsid w:val="00BB70D4"/>
    <w:rsid w:val="00C16482"/>
    <w:rsid w:val="00D87804"/>
    <w:rsid w:val="00E41167"/>
    <w:rsid w:val="00E67A80"/>
    <w:rsid w:val="00F17628"/>
    <w:rsid w:val="00F4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8E8A73-8E0E-48DE-97DD-E6DB0B0B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22F31"/>
    <w:pPr>
      <w:widowControl w:val="0"/>
      <w:spacing w:after="0"/>
    </w:pPr>
    <w:rPr>
      <w:lang w:val="en-US"/>
    </w:rPr>
  </w:style>
  <w:style w:type="paragraph" w:styleId="Heading5">
    <w:name w:val="heading 5"/>
    <w:basedOn w:val="Normal"/>
    <w:link w:val="Heading5Char"/>
    <w:uiPriority w:val="1"/>
    <w:qFormat/>
    <w:rsid w:val="00022FE0"/>
    <w:pPr>
      <w:ind w:left="1172"/>
      <w:outlineLvl w:val="4"/>
    </w:pPr>
    <w:rPr>
      <w:rFonts w:ascii="Verdana" w:eastAsia="Verdana" w:hAnsi="Verdan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22F31"/>
    <w:pPr>
      <w:ind w:left="108" w:hanging="284"/>
    </w:pPr>
    <w:rPr>
      <w:rFonts w:ascii="Verdana" w:eastAsia="Verdana" w:hAnsi="Verdan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22F31"/>
    <w:rPr>
      <w:rFonts w:ascii="Verdana" w:eastAsia="Verdana" w:hAnsi="Verdana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922F3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922F31"/>
  </w:style>
  <w:style w:type="paragraph" w:customStyle="1" w:styleId="TableParagraph">
    <w:name w:val="Table Paragraph"/>
    <w:basedOn w:val="Normal"/>
    <w:uiPriority w:val="1"/>
    <w:qFormat/>
    <w:rsid w:val="00922F31"/>
  </w:style>
  <w:style w:type="character" w:customStyle="1" w:styleId="Heading5Char">
    <w:name w:val="Heading 5 Char"/>
    <w:basedOn w:val="DefaultParagraphFont"/>
    <w:link w:val="Heading5"/>
    <w:uiPriority w:val="1"/>
    <w:rsid w:val="00022FE0"/>
    <w:rPr>
      <w:rFonts w:ascii="Verdana" w:eastAsia="Verdana" w:hAnsi="Verdana"/>
      <w:b/>
      <w:bCs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E411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4174</Words>
  <Characters>23792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Riddle, Damian</dc:creator>
  <cp:keywords/>
  <dc:description/>
  <cp:lastModifiedBy>Riddle, Damian</cp:lastModifiedBy>
  <cp:revision>7</cp:revision>
  <dcterms:created xsi:type="dcterms:W3CDTF">2016-07-04T14:48:00Z</dcterms:created>
  <dcterms:modified xsi:type="dcterms:W3CDTF">2016-07-07T12:46:00Z</dcterms:modified>
</cp:coreProperties>
</file>